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C6" w:rsidRPr="001074F0" w:rsidRDefault="0037729A" w:rsidP="00BE5582">
      <w:pPr>
        <w:jc w:val="center"/>
        <w:rPr>
          <w:b/>
          <w:color w:val="0000FF"/>
          <w:sz w:val="22"/>
          <w:szCs w:val="22"/>
        </w:rPr>
      </w:pPr>
      <w:r w:rsidRPr="0037729A">
        <w:rPr>
          <w:noProof/>
          <w:lang w:val="fr-FR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8pt;margin-top:6pt;width:96.35pt;height:88.15pt;z-index:251657216;mso-wrap-style:none" filled="f" stroked="f">
            <v:textbox style="mso-next-textbox:#_x0000_s1026;mso-fit-shape-to-text:t">
              <w:txbxContent>
                <w:p w:rsidR="00C757C6" w:rsidRDefault="003778E7">
                  <w:r w:rsidRPr="003778E7">
                    <w:rPr>
                      <w:noProof/>
                    </w:rPr>
                    <w:drawing>
                      <wp:inline distT="0" distB="0" distL="0" distR="0">
                        <wp:extent cx="1012208" cy="936008"/>
                        <wp:effectExtent l="19050" t="0" r="0" b="0"/>
                        <wp:docPr id="1" name="Picture 1" descr="Logo ve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4" descr="Logo ver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208" cy="936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57C6" w:rsidRPr="001074F0">
        <w:rPr>
          <w:b/>
          <w:color w:val="0000FF"/>
          <w:sz w:val="22"/>
          <w:szCs w:val="22"/>
        </w:rPr>
        <w:t xml:space="preserve">  </w:t>
      </w:r>
      <w:r w:rsidR="00D024CC">
        <w:rPr>
          <w:b/>
          <w:color w:val="0000FF"/>
          <w:sz w:val="22"/>
          <w:szCs w:val="22"/>
          <w:lang w:val="vi-VN"/>
        </w:rPr>
        <w:t>ĐẠI</w:t>
      </w:r>
      <w:r w:rsidR="00D024CC" w:rsidRPr="00256572">
        <w:rPr>
          <w:b/>
          <w:color w:val="0000FF"/>
          <w:sz w:val="22"/>
          <w:szCs w:val="22"/>
        </w:rPr>
        <w:t xml:space="preserve"> </w:t>
      </w:r>
      <w:r w:rsidR="00D024CC">
        <w:rPr>
          <w:b/>
          <w:color w:val="0000FF"/>
          <w:sz w:val="22"/>
          <w:szCs w:val="22"/>
          <w:lang w:val="vi-VN"/>
        </w:rPr>
        <w:t xml:space="preserve">HỌC QUỐC GIA TP. HCM </w:t>
      </w:r>
      <w:r w:rsidR="00C757C6" w:rsidRPr="001074F0">
        <w:rPr>
          <w:b/>
          <w:color w:val="0000FF"/>
          <w:sz w:val="22"/>
          <w:szCs w:val="22"/>
        </w:rPr>
        <w:t>(VNU-HCM)</w:t>
      </w:r>
    </w:p>
    <w:p w:rsidR="00C757C6" w:rsidRPr="001074F0" w:rsidRDefault="00EB326F" w:rsidP="00BE5582">
      <w:pPr>
        <w:ind w:firstLine="720"/>
        <w:rPr>
          <w:b/>
          <w:color w:val="0000FF"/>
          <w:sz w:val="26"/>
          <w:szCs w:val="26"/>
        </w:rPr>
      </w:pPr>
      <w:r w:rsidRPr="001074F0">
        <w:rPr>
          <w:b/>
          <w:noProof/>
          <w:color w:val="0000FF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7747532</wp:posOffset>
            </wp:positionH>
            <wp:positionV relativeFrom="paragraph">
              <wp:posOffset>45720</wp:posOffset>
            </wp:positionV>
            <wp:extent cx="1184189" cy="87630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64" cy="880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7C6" w:rsidRPr="001074F0">
        <w:rPr>
          <w:b/>
          <w:color w:val="0000FF"/>
        </w:rPr>
        <w:t xml:space="preserve">          </w:t>
      </w:r>
      <w:r w:rsidR="00C757C6" w:rsidRPr="001074F0">
        <w:rPr>
          <w:b/>
          <w:color w:val="0000FF"/>
        </w:rPr>
        <w:tab/>
        <w:t xml:space="preserve">   </w:t>
      </w:r>
      <w:r w:rsidR="00C757C6" w:rsidRPr="001074F0">
        <w:rPr>
          <w:b/>
          <w:color w:val="0000FF"/>
        </w:rPr>
        <w:tab/>
      </w:r>
      <w:r w:rsidR="00C757C6" w:rsidRPr="001074F0">
        <w:rPr>
          <w:b/>
          <w:color w:val="0000FF"/>
        </w:rPr>
        <w:tab/>
      </w:r>
      <w:r w:rsidR="00C757C6" w:rsidRPr="001074F0">
        <w:rPr>
          <w:b/>
          <w:color w:val="0000FF"/>
        </w:rPr>
        <w:tab/>
      </w:r>
      <w:r w:rsidR="00C757C6" w:rsidRPr="001074F0">
        <w:rPr>
          <w:b/>
          <w:color w:val="0000FF"/>
        </w:rPr>
        <w:tab/>
      </w:r>
      <w:r w:rsidR="00C1743F" w:rsidRPr="001074F0">
        <w:rPr>
          <w:b/>
          <w:color w:val="0000FF"/>
          <w:sz w:val="26"/>
          <w:szCs w:val="26"/>
        </w:rPr>
        <w:t xml:space="preserve">        </w:t>
      </w:r>
      <w:r w:rsidR="00D024CC">
        <w:rPr>
          <w:b/>
          <w:color w:val="0000FF"/>
          <w:lang w:val="vi-VN"/>
        </w:rPr>
        <w:t>PHÒNG THÍ NGHIỆM CÔNG NGHỆ NANO</w:t>
      </w:r>
      <w:r w:rsidR="00D024CC" w:rsidRPr="006D5B39">
        <w:rPr>
          <w:b/>
          <w:color w:val="0000FF"/>
          <w:lang w:val="vi-VN"/>
        </w:rPr>
        <w:t xml:space="preserve"> </w:t>
      </w:r>
      <w:r w:rsidR="00C757C6" w:rsidRPr="001074F0">
        <w:rPr>
          <w:b/>
          <w:color w:val="0000FF"/>
          <w:sz w:val="26"/>
          <w:szCs w:val="26"/>
        </w:rPr>
        <w:t>(LNT)</w:t>
      </w:r>
    </w:p>
    <w:p w:rsidR="00C757C6" w:rsidRPr="001074F0" w:rsidRDefault="0037729A" w:rsidP="00BE5582">
      <w:pPr>
        <w:jc w:val="center"/>
        <w:rPr>
          <w:sz w:val="12"/>
          <w:szCs w:val="12"/>
        </w:rPr>
      </w:pPr>
      <w:r w:rsidRPr="0037729A">
        <w:rPr>
          <w:noProof/>
          <w:lang w:val="fr-FR" w:eastAsia="zh-CN"/>
        </w:rPr>
        <w:pict>
          <v:line id="_x0000_s1028" style="position:absolute;left:0;text-align:left;z-index:251655168" from="228.9pt,1.7pt" to="546.9pt,1.7pt"/>
        </w:pict>
      </w:r>
    </w:p>
    <w:p w:rsidR="00C757C6" w:rsidRPr="001074F0" w:rsidRDefault="00C757C6" w:rsidP="00BE5582">
      <w:pPr>
        <w:jc w:val="center"/>
        <w:rPr>
          <w:sz w:val="22"/>
          <w:szCs w:val="22"/>
        </w:rPr>
      </w:pPr>
      <w:r w:rsidRPr="001074F0">
        <w:rPr>
          <w:sz w:val="22"/>
          <w:szCs w:val="22"/>
        </w:rPr>
        <w:t xml:space="preserve">      </w:t>
      </w:r>
      <w:r w:rsidR="00D024CC">
        <w:rPr>
          <w:sz w:val="22"/>
          <w:szCs w:val="22"/>
          <w:lang w:val="vi-VN"/>
        </w:rPr>
        <w:t>Khu phố</w:t>
      </w:r>
      <w:r w:rsidR="00D024CC" w:rsidRPr="00C1743F">
        <w:rPr>
          <w:sz w:val="22"/>
          <w:szCs w:val="22"/>
        </w:rPr>
        <w:t xml:space="preserve"> 6, </w:t>
      </w:r>
      <w:r w:rsidR="00D024CC">
        <w:rPr>
          <w:sz w:val="22"/>
          <w:szCs w:val="22"/>
          <w:lang w:val="vi-VN"/>
        </w:rPr>
        <w:t xml:space="preserve">P. </w:t>
      </w:r>
      <w:r w:rsidR="00D024CC" w:rsidRPr="00C1743F">
        <w:rPr>
          <w:sz w:val="22"/>
          <w:szCs w:val="22"/>
        </w:rPr>
        <w:t xml:space="preserve">Linh Trung, </w:t>
      </w:r>
      <w:r w:rsidR="00D024CC">
        <w:rPr>
          <w:sz w:val="22"/>
          <w:szCs w:val="22"/>
          <w:lang w:val="vi-VN"/>
        </w:rPr>
        <w:t xml:space="preserve">Q. </w:t>
      </w:r>
      <w:r w:rsidR="00D024CC" w:rsidRPr="00C1743F">
        <w:rPr>
          <w:sz w:val="22"/>
          <w:szCs w:val="22"/>
        </w:rPr>
        <w:t>Th</w:t>
      </w:r>
      <w:r w:rsidR="00D024CC">
        <w:rPr>
          <w:sz w:val="22"/>
          <w:szCs w:val="22"/>
          <w:lang w:val="vi-VN"/>
        </w:rPr>
        <w:t>ủ</w:t>
      </w:r>
      <w:r w:rsidR="00D024CC">
        <w:rPr>
          <w:sz w:val="22"/>
          <w:szCs w:val="22"/>
        </w:rPr>
        <w:t xml:space="preserve"> </w:t>
      </w:r>
      <w:r w:rsidR="00D024CC">
        <w:rPr>
          <w:sz w:val="22"/>
          <w:szCs w:val="22"/>
          <w:lang w:val="vi-VN"/>
        </w:rPr>
        <w:t>Đứ</w:t>
      </w:r>
      <w:r w:rsidR="00D024CC" w:rsidRPr="00C1743F">
        <w:rPr>
          <w:sz w:val="22"/>
          <w:szCs w:val="22"/>
        </w:rPr>
        <w:t xml:space="preserve">c, </w:t>
      </w:r>
      <w:r w:rsidR="00D024CC">
        <w:rPr>
          <w:sz w:val="22"/>
          <w:szCs w:val="22"/>
          <w:lang w:val="vi-VN"/>
        </w:rPr>
        <w:t xml:space="preserve">TP. </w:t>
      </w:r>
      <w:r w:rsidR="00D024CC" w:rsidRPr="00B325AF">
        <w:rPr>
          <w:sz w:val="22"/>
          <w:szCs w:val="22"/>
          <w:lang w:val="vi-VN"/>
        </w:rPr>
        <w:t xml:space="preserve">HCM, </w:t>
      </w:r>
      <w:r w:rsidR="00D024CC">
        <w:rPr>
          <w:sz w:val="22"/>
          <w:szCs w:val="22"/>
          <w:lang w:val="vi-VN"/>
        </w:rPr>
        <w:t>Việt Nam</w:t>
      </w:r>
    </w:p>
    <w:p w:rsidR="00C757C6" w:rsidRPr="001074F0" w:rsidRDefault="00C757C6" w:rsidP="00BE5582">
      <w:pPr>
        <w:jc w:val="center"/>
        <w:rPr>
          <w:sz w:val="22"/>
          <w:szCs w:val="22"/>
        </w:rPr>
      </w:pPr>
      <w:r w:rsidRPr="001074F0">
        <w:rPr>
          <w:sz w:val="22"/>
          <w:szCs w:val="22"/>
        </w:rPr>
        <w:t xml:space="preserve">       Tel: (84-8)-3724</w:t>
      </w:r>
      <w:r w:rsidR="003778E7">
        <w:rPr>
          <w:sz w:val="22"/>
          <w:szCs w:val="22"/>
          <w:lang w:val="vi-VN"/>
        </w:rPr>
        <w:t>6823</w:t>
      </w:r>
      <w:r w:rsidRPr="001074F0">
        <w:rPr>
          <w:sz w:val="22"/>
          <w:szCs w:val="22"/>
        </w:rPr>
        <w:t xml:space="preserve"> </w:t>
      </w:r>
      <w:r w:rsidR="003778E7">
        <w:rPr>
          <w:sz w:val="22"/>
          <w:szCs w:val="22"/>
          <w:lang w:val="vi-VN"/>
        </w:rPr>
        <w:t>or 37246832</w:t>
      </w:r>
      <w:r w:rsidRPr="001074F0">
        <w:rPr>
          <w:sz w:val="22"/>
          <w:szCs w:val="22"/>
        </w:rPr>
        <w:t xml:space="preserve">- Ext.: </w:t>
      </w:r>
      <w:r w:rsidR="003778E7">
        <w:rPr>
          <w:sz w:val="22"/>
          <w:szCs w:val="22"/>
          <w:lang w:val="vi-VN"/>
        </w:rPr>
        <w:t>101</w:t>
      </w:r>
      <w:r w:rsidR="003778E7">
        <w:rPr>
          <w:sz w:val="22"/>
          <w:szCs w:val="22"/>
        </w:rPr>
        <w:t>/</w:t>
      </w:r>
      <w:r w:rsidR="003778E7">
        <w:rPr>
          <w:sz w:val="22"/>
          <w:szCs w:val="22"/>
          <w:lang w:val="vi-VN"/>
        </w:rPr>
        <w:t>102</w:t>
      </w:r>
      <w:r w:rsidRPr="001074F0">
        <w:rPr>
          <w:sz w:val="22"/>
          <w:szCs w:val="22"/>
        </w:rPr>
        <w:t xml:space="preserve">      Fax: (84-8)-37242163</w:t>
      </w:r>
    </w:p>
    <w:p w:rsidR="00C757C6" w:rsidRPr="001074F0" w:rsidRDefault="00C757C6" w:rsidP="00790B1B">
      <w:pPr>
        <w:jc w:val="center"/>
        <w:rPr>
          <w:lang w:val="nl-NL"/>
        </w:rPr>
      </w:pPr>
      <w:r w:rsidRPr="001074F0">
        <w:rPr>
          <w:i/>
          <w:sz w:val="22"/>
          <w:szCs w:val="22"/>
        </w:rPr>
        <w:t xml:space="preserve">        Email: </w:t>
      </w:r>
      <w:hyperlink r:id="rId10" w:history="1">
        <w:r w:rsidRPr="001074F0">
          <w:rPr>
            <w:rStyle w:val="Hyperlink"/>
            <w:i/>
            <w:sz w:val="22"/>
            <w:szCs w:val="22"/>
          </w:rPr>
          <w:t>lnt@vnuhcm.edu.vn</w:t>
        </w:r>
      </w:hyperlink>
      <w:r w:rsidRPr="001074F0">
        <w:rPr>
          <w:i/>
          <w:sz w:val="22"/>
          <w:szCs w:val="22"/>
        </w:rPr>
        <w:t xml:space="preserve">      </w:t>
      </w:r>
      <w:r w:rsidRPr="001074F0">
        <w:rPr>
          <w:i/>
          <w:lang w:val="nl-NL"/>
        </w:rPr>
        <w:t xml:space="preserve">Website: </w:t>
      </w:r>
      <w:hyperlink r:id="rId11" w:tgtFrame="_blank" w:history="1">
        <w:r w:rsidRPr="001074F0">
          <w:rPr>
            <w:rStyle w:val="yshortcuts"/>
            <w:i/>
            <w:color w:val="0000FF"/>
            <w:u w:val="single"/>
            <w:lang w:val="nl-NL"/>
          </w:rPr>
          <w:t>http://www.hcmlnt.edu.vn/</w:t>
        </w:r>
      </w:hyperlink>
    </w:p>
    <w:p w:rsidR="00C757C6" w:rsidRPr="001074F0" w:rsidRDefault="00C757C6" w:rsidP="00BE5582">
      <w:r w:rsidRPr="001074F0">
        <w:t xml:space="preserve">                                                                              </w:t>
      </w:r>
      <w:r w:rsidRPr="001074F0">
        <w:rPr>
          <w:lang w:val="en-GB"/>
        </w:rPr>
        <w:t xml:space="preserve">       </w:t>
      </w:r>
    </w:p>
    <w:p w:rsidR="00C757C6" w:rsidRPr="001074F0" w:rsidRDefault="001F1BAC" w:rsidP="00BE5582">
      <w:pPr>
        <w:ind w:left="504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84455</wp:posOffset>
            </wp:positionV>
            <wp:extent cx="1734820" cy="637540"/>
            <wp:effectExtent l="19050" t="0" r="0" b="0"/>
            <wp:wrapNone/>
            <wp:docPr id="4" name="Picture 0" descr="logo_mina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minate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6405245</wp:posOffset>
            </wp:positionH>
            <wp:positionV relativeFrom="paragraph">
              <wp:posOffset>20955</wp:posOffset>
            </wp:positionV>
            <wp:extent cx="756920" cy="744220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222885</wp:posOffset>
            </wp:positionV>
            <wp:extent cx="985520" cy="339725"/>
            <wp:effectExtent l="19050" t="0" r="5080" b="0"/>
            <wp:wrapNone/>
            <wp:docPr id="2" name="Picture 2" descr="l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20955</wp:posOffset>
            </wp:positionV>
            <wp:extent cx="703580" cy="701675"/>
            <wp:effectExtent l="19050" t="0" r="127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B7B" w:rsidRPr="001074F0" w:rsidRDefault="002C0B7B" w:rsidP="00B606B0">
      <w:pPr>
        <w:spacing w:before="120" w:after="120"/>
        <w:jc w:val="center"/>
        <w:rPr>
          <w:b/>
          <w:sz w:val="44"/>
          <w:szCs w:val="44"/>
        </w:rPr>
      </w:pPr>
    </w:p>
    <w:p w:rsidR="002C0B7B" w:rsidRPr="001074F0" w:rsidRDefault="002C0B7B" w:rsidP="00B606B0">
      <w:pPr>
        <w:spacing w:before="120" w:after="120"/>
        <w:jc w:val="center"/>
        <w:rPr>
          <w:b/>
          <w:sz w:val="20"/>
          <w:szCs w:val="20"/>
        </w:rPr>
      </w:pPr>
    </w:p>
    <w:p w:rsidR="006029DE" w:rsidRPr="00D024CC" w:rsidRDefault="00D024CC" w:rsidP="00D024CC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vi-VN"/>
        </w:rPr>
      </w:pPr>
      <w:r>
        <w:rPr>
          <w:rFonts w:ascii="Arial" w:hAnsi="Arial" w:cs="Arial"/>
          <w:b/>
          <w:sz w:val="36"/>
          <w:szCs w:val="36"/>
          <w:lang w:val="vi-VN"/>
        </w:rPr>
        <w:t>CHƯƠNG TRÌNH (DỰ KIẾN)</w:t>
      </w:r>
    </w:p>
    <w:p w:rsidR="00D024CC" w:rsidRDefault="00CD6864" w:rsidP="00D024CC">
      <w:pPr>
        <w:spacing w:before="120" w:after="120"/>
        <w:jc w:val="center"/>
        <w:rPr>
          <w:b/>
          <w:sz w:val="36"/>
          <w:szCs w:val="36"/>
          <w:lang w:val="vi-VN"/>
        </w:rPr>
      </w:pPr>
      <w:r w:rsidRPr="001074F0">
        <w:rPr>
          <w:b/>
          <w:sz w:val="28"/>
          <w:szCs w:val="28"/>
        </w:rPr>
        <w:t>MINATEC 201</w:t>
      </w:r>
      <w:r w:rsidR="003778E7">
        <w:rPr>
          <w:b/>
          <w:sz w:val="28"/>
          <w:szCs w:val="28"/>
          <w:lang w:val="vi-VN"/>
        </w:rPr>
        <w:t>6</w:t>
      </w:r>
      <w:r w:rsidR="00D0175D" w:rsidRPr="00D024CC">
        <w:rPr>
          <w:b/>
          <w:sz w:val="28"/>
          <w:szCs w:val="28"/>
        </w:rPr>
        <w:t>,</w:t>
      </w:r>
      <w:r w:rsidR="00DA0DD4" w:rsidRPr="001074F0">
        <w:rPr>
          <w:b/>
          <w:sz w:val="28"/>
          <w:szCs w:val="28"/>
        </w:rPr>
        <w:t xml:space="preserve"> </w:t>
      </w:r>
      <w:r w:rsidR="00D024CC" w:rsidRPr="00D024CC">
        <w:rPr>
          <w:b/>
          <w:sz w:val="28"/>
          <w:szCs w:val="28"/>
        </w:rPr>
        <w:t>LỄ KỶ NIỆM 1</w:t>
      </w:r>
      <w:r w:rsidR="00D024CC">
        <w:rPr>
          <w:b/>
          <w:sz w:val="28"/>
          <w:szCs w:val="28"/>
          <w:lang w:val="vi-VN"/>
        </w:rPr>
        <w:t>2</w:t>
      </w:r>
      <w:r w:rsidR="00D024CC" w:rsidRPr="00D024CC">
        <w:rPr>
          <w:b/>
          <w:sz w:val="28"/>
          <w:szCs w:val="28"/>
        </w:rPr>
        <w:t xml:space="preserve"> NĂM THÀNH LẬP LNT</w:t>
      </w:r>
    </w:p>
    <w:p w:rsidR="00C757C6" w:rsidRPr="00D0175D" w:rsidRDefault="00D0175D" w:rsidP="00B606B0">
      <w:pPr>
        <w:spacing w:before="120" w:after="120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&amp; </w:t>
      </w:r>
      <w:r w:rsidR="00D024CC">
        <w:rPr>
          <w:b/>
          <w:sz w:val="28"/>
          <w:szCs w:val="28"/>
          <w:lang w:val="vi-VN"/>
        </w:rPr>
        <w:t>KHÁNH THÀNH TÒA NHÀ PHÒNG THÍ NGHIỆM PIN NHIÊN LIỆU</w:t>
      </w:r>
    </w:p>
    <w:p w:rsidR="00C757C6" w:rsidRPr="003778E7" w:rsidRDefault="00D024CC" w:rsidP="00D024CC">
      <w:pPr>
        <w:jc w:val="center"/>
        <w:rPr>
          <w:b/>
          <w:i/>
          <w:sz w:val="26"/>
          <w:szCs w:val="26"/>
          <w:lang w:val="vi-VN"/>
        </w:rPr>
      </w:pPr>
      <w:r>
        <w:rPr>
          <w:b/>
          <w:i/>
          <w:sz w:val="26"/>
          <w:szCs w:val="26"/>
          <w:lang w:val="vi-VN"/>
        </w:rPr>
        <w:t>Từ</w:t>
      </w:r>
      <w:r w:rsidR="00C757C6" w:rsidRPr="001074F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vi-VN"/>
        </w:rPr>
        <w:t xml:space="preserve">ngày </w:t>
      </w:r>
      <w:r w:rsidR="00CD6864" w:rsidRPr="001074F0">
        <w:rPr>
          <w:b/>
          <w:i/>
          <w:sz w:val="26"/>
          <w:szCs w:val="26"/>
        </w:rPr>
        <w:t>1</w:t>
      </w:r>
      <w:r w:rsidRPr="00D024CC">
        <w:rPr>
          <w:b/>
          <w:i/>
          <w:sz w:val="26"/>
          <w:szCs w:val="26"/>
          <w:lang w:val="vi-VN"/>
        </w:rPr>
        <w:t>9</w:t>
      </w:r>
      <w:r>
        <w:rPr>
          <w:b/>
          <w:i/>
          <w:sz w:val="26"/>
          <w:szCs w:val="26"/>
          <w:lang w:val="vi-VN"/>
        </w:rPr>
        <w:t xml:space="preserve"> đến</w:t>
      </w:r>
      <w:r w:rsidR="00C757C6" w:rsidRPr="001074F0">
        <w:rPr>
          <w:b/>
          <w:i/>
          <w:sz w:val="26"/>
          <w:szCs w:val="26"/>
        </w:rPr>
        <w:t xml:space="preserve"> </w:t>
      </w:r>
      <w:r w:rsidR="001E640B" w:rsidRPr="001074F0">
        <w:rPr>
          <w:b/>
          <w:i/>
          <w:sz w:val="26"/>
          <w:szCs w:val="26"/>
          <w:lang w:val="vi-VN"/>
        </w:rPr>
        <w:t>2</w:t>
      </w:r>
      <w:r>
        <w:rPr>
          <w:b/>
          <w:i/>
          <w:sz w:val="26"/>
          <w:szCs w:val="26"/>
          <w:lang w:val="vi-VN"/>
        </w:rPr>
        <w:t>3</w:t>
      </w:r>
      <w:r w:rsidR="00CD6864" w:rsidRPr="001074F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vi-VN"/>
        </w:rPr>
        <w:t xml:space="preserve">tháng 09 năm </w:t>
      </w:r>
      <w:r w:rsidR="003778E7">
        <w:rPr>
          <w:b/>
          <w:i/>
          <w:sz w:val="26"/>
          <w:szCs w:val="26"/>
        </w:rPr>
        <w:t>201</w:t>
      </w:r>
      <w:r w:rsidR="003778E7">
        <w:rPr>
          <w:b/>
          <w:i/>
          <w:sz w:val="26"/>
          <w:szCs w:val="26"/>
          <w:lang w:val="vi-VN"/>
        </w:rPr>
        <w:t>6</w:t>
      </w:r>
    </w:p>
    <w:p w:rsidR="00CD6864" w:rsidRPr="001074F0" w:rsidRDefault="00CD6864" w:rsidP="00967E4D">
      <w:pPr>
        <w:jc w:val="center"/>
        <w:rPr>
          <w:b/>
          <w:sz w:val="16"/>
          <w:szCs w:val="16"/>
        </w:rPr>
      </w:pPr>
    </w:p>
    <w:tbl>
      <w:tblPr>
        <w:tblW w:w="14963" w:type="dxa"/>
        <w:jc w:val="center"/>
        <w:tblInd w:w="108" w:type="dxa"/>
        <w:tblLook w:val="0000"/>
      </w:tblPr>
      <w:tblGrid>
        <w:gridCol w:w="1593"/>
        <w:gridCol w:w="6399"/>
        <w:gridCol w:w="2835"/>
        <w:gridCol w:w="4136"/>
      </w:tblGrid>
      <w:tr w:rsidR="00D024CC" w:rsidRPr="00BC1AC1" w:rsidTr="00573A15">
        <w:trPr>
          <w:trHeight w:val="25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24CC" w:rsidRPr="004A422C" w:rsidRDefault="00D024CC" w:rsidP="00D930B1">
            <w:pPr>
              <w:jc w:val="center"/>
              <w:rPr>
                <w:b/>
                <w:bCs/>
                <w:color w:val="FFFFFF"/>
                <w:lang w:val="vi-VN"/>
              </w:rPr>
            </w:pPr>
            <w:bookmarkStart w:id="0" w:name="OLE_LINK1"/>
            <w:bookmarkStart w:id="1" w:name="OLE_LINK2"/>
            <w:r w:rsidRPr="004A422C">
              <w:rPr>
                <w:b/>
                <w:bCs/>
                <w:color w:val="FFFFFF"/>
                <w:lang w:val="vi-VN"/>
              </w:rPr>
              <w:t>Thời gian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24CC" w:rsidRPr="004A422C" w:rsidRDefault="00D024CC" w:rsidP="00D930B1">
            <w:pPr>
              <w:jc w:val="center"/>
              <w:rPr>
                <w:b/>
                <w:bCs/>
                <w:color w:val="FFFFFF"/>
                <w:lang w:val="vi-VN"/>
              </w:rPr>
            </w:pPr>
            <w:r w:rsidRPr="004A422C">
              <w:rPr>
                <w:b/>
                <w:bCs/>
                <w:color w:val="FFFFFF"/>
                <w:lang w:val="vi-VN"/>
              </w:rPr>
              <w:t>Hoạt động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24CC" w:rsidRPr="004A422C" w:rsidRDefault="00D024CC" w:rsidP="001A3072">
            <w:pPr>
              <w:jc w:val="center"/>
              <w:rPr>
                <w:b/>
                <w:bCs/>
                <w:color w:val="FFFFFF"/>
                <w:lang w:val="vi-VN"/>
              </w:rPr>
            </w:pPr>
            <w:r w:rsidRPr="004A422C">
              <w:rPr>
                <w:b/>
                <w:bCs/>
                <w:color w:val="FFFFFF"/>
                <w:lang w:val="vi-VN"/>
              </w:rPr>
              <w:t>Địa điểm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24CC" w:rsidRPr="004A422C" w:rsidRDefault="00D024CC" w:rsidP="00D024CC">
            <w:pPr>
              <w:jc w:val="center"/>
              <w:rPr>
                <w:b/>
                <w:bCs/>
                <w:color w:val="FFFFFF"/>
                <w:lang w:val="vi-VN"/>
              </w:rPr>
            </w:pPr>
            <w:r w:rsidRPr="004A422C">
              <w:rPr>
                <w:b/>
                <w:bCs/>
                <w:color w:val="FFFFFF"/>
                <w:lang w:val="vi-VN"/>
              </w:rPr>
              <w:t>Khánh tham dự/Báo cáo viên</w:t>
            </w:r>
          </w:p>
        </w:tc>
      </w:tr>
      <w:tr w:rsidR="00C757C6" w:rsidRPr="00BC1AC1" w:rsidTr="003660C5">
        <w:trPr>
          <w:trHeight w:val="482"/>
          <w:jc w:val="center"/>
        </w:trPr>
        <w:tc>
          <w:tcPr>
            <w:tcW w:w="14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757C6" w:rsidRPr="004A422C" w:rsidRDefault="00D024CC" w:rsidP="00D024CC">
            <w:pPr>
              <w:rPr>
                <w:b/>
                <w:bCs/>
              </w:rPr>
            </w:pPr>
            <w:r w:rsidRPr="004A422C">
              <w:rPr>
                <w:b/>
                <w:bCs/>
                <w:lang w:val="vi-VN"/>
              </w:rPr>
              <w:t>Thứ 2</w:t>
            </w:r>
            <w:r w:rsidR="00C757C6" w:rsidRPr="004A422C">
              <w:rPr>
                <w:b/>
                <w:bCs/>
              </w:rPr>
              <w:t xml:space="preserve">, </w:t>
            </w:r>
            <w:r w:rsidRPr="004A422C">
              <w:rPr>
                <w:b/>
                <w:bCs/>
                <w:lang w:val="vi-VN"/>
              </w:rPr>
              <w:t xml:space="preserve">ngày </w:t>
            </w:r>
            <w:r w:rsidR="004839ED" w:rsidRPr="004A422C">
              <w:rPr>
                <w:b/>
                <w:bCs/>
              </w:rPr>
              <w:t>1</w:t>
            </w:r>
            <w:r w:rsidR="003778E7" w:rsidRPr="004A422C">
              <w:rPr>
                <w:b/>
                <w:bCs/>
                <w:lang w:val="vi-VN"/>
              </w:rPr>
              <w:t>9</w:t>
            </w:r>
            <w:r w:rsidR="003778E7" w:rsidRPr="004A422C">
              <w:rPr>
                <w:b/>
                <w:bCs/>
              </w:rPr>
              <w:t xml:space="preserve"> </w:t>
            </w:r>
            <w:r w:rsidRPr="004A422C">
              <w:rPr>
                <w:b/>
                <w:bCs/>
                <w:lang w:val="vi-VN"/>
              </w:rPr>
              <w:t>tháng 09 năm</w:t>
            </w:r>
            <w:r w:rsidR="003778E7" w:rsidRPr="004A422C">
              <w:rPr>
                <w:b/>
                <w:bCs/>
              </w:rPr>
              <w:t xml:space="preserve"> 201</w:t>
            </w:r>
            <w:r w:rsidR="003778E7" w:rsidRPr="004A422C">
              <w:rPr>
                <w:b/>
                <w:bCs/>
                <w:lang w:val="vi-VN"/>
              </w:rPr>
              <w:t>6</w:t>
            </w:r>
            <w:r w:rsidR="004F2463" w:rsidRPr="004A422C">
              <w:rPr>
                <w:b/>
                <w:bCs/>
              </w:rPr>
              <w:t>:</w:t>
            </w:r>
            <w:r w:rsidR="00906026" w:rsidRPr="004A422C">
              <w:rPr>
                <w:b/>
                <w:bCs/>
              </w:rPr>
              <w:t xml:space="preserve">  </w:t>
            </w:r>
            <w:r w:rsidRPr="004A422C">
              <w:rPr>
                <w:b/>
                <w:bCs/>
              </w:rPr>
              <w:t>Lớp chuyên đề về Công nghệ Micro-Nano</w:t>
            </w:r>
            <w:r w:rsidR="00223029" w:rsidRPr="004A422C">
              <w:rPr>
                <w:b/>
                <w:bCs/>
              </w:rPr>
              <w:t xml:space="preserve"> (</w:t>
            </w:r>
            <w:r w:rsidR="003778E7" w:rsidRPr="004A422C">
              <w:rPr>
                <w:b/>
                <w:bCs/>
              </w:rPr>
              <w:t>MINATEC 201</w:t>
            </w:r>
            <w:r w:rsidR="003778E7" w:rsidRPr="004A422C">
              <w:rPr>
                <w:b/>
                <w:bCs/>
                <w:lang w:val="vi-VN"/>
              </w:rPr>
              <w:t>6</w:t>
            </w:r>
            <w:r w:rsidR="00223029" w:rsidRPr="004A422C">
              <w:rPr>
                <w:b/>
                <w:bCs/>
              </w:rPr>
              <w:t>)</w:t>
            </w:r>
          </w:p>
        </w:tc>
      </w:tr>
      <w:tr w:rsidR="00A1404D" w:rsidRPr="00BC1AC1" w:rsidTr="00573A15">
        <w:trPr>
          <w:trHeight w:val="452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6135F2" w:rsidP="00A1404D">
            <w:pPr>
              <w:rPr>
                <w:sz w:val="22"/>
                <w:szCs w:val="22"/>
                <w:lang w:val="vi-VN"/>
              </w:rPr>
            </w:pPr>
            <w:r w:rsidRPr="00BC1AC1">
              <w:rPr>
                <w:sz w:val="22"/>
                <w:szCs w:val="22"/>
                <w:lang w:val="vi-VN"/>
              </w:rPr>
              <w:t>7:30 - 8:00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D024CC" w:rsidP="00C750AF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  <w:lang w:val="vi-VN"/>
              </w:rPr>
              <w:t>Đăng ký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F145E0" w:rsidP="00D024CC">
            <w:pPr>
              <w:jc w:val="both"/>
              <w:rPr>
                <w:sz w:val="22"/>
                <w:szCs w:val="22"/>
                <w:lang w:val="vi-VN"/>
              </w:rPr>
            </w:pPr>
            <w:r w:rsidRPr="00BC1AC1">
              <w:rPr>
                <w:sz w:val="22"/>
                <w:szCs w:val="22"/>
                <w:lang w:val="vi-VN"/>
              </w:rPr>
              <w:t>Hội trường</w:t>
            </w:r>
            <w:r w:rsidR="00615512">
              <w:rPr>
                <w:sz w:val="22"/>
                <w:szCs w:val="22"/>
                <w:lang w:val="vi-VN"/>
              </w:rPr>
              <w:t xml:space="preserve"> B4</w:t>
            </w:r>
            <w:r w:rsidR="00D024CC" w:rsidRPr="00BC1AC1">
              <w:rPr>
                <w:sz w:val="22"/>
                <w:szCs w:val="22"/>
              </w:rPr>
              <w:t xml:space="preserve">, </w:t>
            </w:r>
            <w:r w:rsidR="00D024CC" w:rsidRPr="00BC1AC1">
              <w:rPr>
                <w:sz w:val="22"/>
                <w:szCs w:val="22"/>
                <w:lang w:val="vi-VN"/>
              </w:rPr>
              <w:t>trường ĐH Bách khoa TP. HCM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D024CC" w:rsidP="00C750AF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  <w:lang w:val="vi-VN"/>
              </w:rPr>
              <w:t>Khách tham dự</w:t>
            </w:r>
          </w:p>
        </w:tc>
      </w:tr>
      <w:tr w:rsidR="00A1404D" w:rsidRPr="00BC1AC1" w:rsidTr="00490079">
        <w:trPr>
          <w:trHeight w:val="452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A1404D" w:rsidP="00300858">
            <w:pPr>
              <w:rPr>
                <w:sz w:val="22"/>
                <w:szCs w:val="22"/>
                <w:lang w:val="vi-VN"/>
              </w:rPr>
            </w:pPr>
            <w:r w:rsidRPr="00BC1AC1">
              <w:rPr>
                <w:sz w:val="22"/>
                <w:szCs w:val="22"/>
              </w:rPr>
              <w:t>8:00 - 8:</w:t>
            </w:r>
            <w:r w:rsidR="00300858" w:rsidRPr="00BC1AC1">
              <w:rPr>
                <w:sz w:val="22"/>
                <w:szCs w:val="22"/>
                <w:lang w:val="vi-VN"/>
              </w:rPr>
              <w:t>20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D024CC" w:rsidP="00C750AF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  <w:lang w:val="vi-VN"/>
              </w:rPr>
              <w:t>Phát biểu khai mạc</w:t>
            </w:r>
          </w:p>
          <w:p w:rsidR="00A1404D" w:rsidRPr="00BC1AC1" w:rsidRDefault="00D024CC" w:rsidP="00D024CC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  <w:lang w:val="vi-VN"/>
              </w:rPr>
              <w:t xml:space="preserve">Phát biểu của đại diện </w:t>
            </w:r>
            <w:r w:rsidR="003778E7" w:rsidRPr="00BC1AC1">
              <w:rPr>
                <w:sz w:val="22"/>
                <w:szCs w:val="22"/>
                <w:lang w:val="vi-VN"/>
              </w:rPr>
              <w:t>VNU</w:t>
            </w:r>
            <w:r w:rsidR="00A1404D" w:rsidRPr="00BC1AC1">
              <w:rPr>
                <w:sz w:val="22"/>
                <w:szCs w:val="22"/>
                <w:lang w:val="vi-VN"/>
              </w:rPr>
              <w:t>HCM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A1404D" w:rsidP="002F7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D024CC" w:rsidP="00C750AF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 w:rsidRPr="00BC1AC1">
              <w:rPr>
                <w:i/>
                <w:sz w:val="22"/>
                <w:szCs w:val="22"/>
                <w:lang w:val="vi-VN"/>
              </w:rPr>
              <w:t>GS. VS</w:t>
            </w:r>
            <w:r w:rsidR="00A1404D" w:rsidRPr="00BC1AC1">
              <w:rPr>
                <w:i/>
                <w:sz w:val="22"/>
                <w:szCs w:val="22"/>
              </w:rPr>
              <w:t xml:space="preserve"> </w:t>
            </w:r>
            <w:r w:rsidR="00204962" w:rsidRPr="00BC1AC1">
              <w:rPr>
                <w:b/>
                <w:i/>
                <w:sz w:val="22"/>
                <w:szCs w:val="22"/>
                <w:lang w:val="vi-VN"/>
              </w:rPr>
              <w:t>N</w:t>
            </w:r>
            <w:r w:rsidR="00204962" w:rsidRPr="00BC1AC1">
              <w:rPr>
                <w:b/>
                <w:i/>
                <w:sz w:val="22"/>
                <w:szCs w:val="22"/>
              </w:rPr>
              <w:t>GUY</w:t>
            </w:r>
            <w:r w:rsidRPr="00BC1AC1">
              <w:rPr>
                <w:b/>
                <w:i/>
                <w:sz w:val="22"/>
                <w:szCs w:val="22"/>
                <w:lang w:val="vi-VN"/>
              </w:rPr>
              <w:t>Ễ</w:t>
            </w:r>
            <w:r w:rsidR="00204962" w:rsidRPr="00BC1AC1">
              <w:rPr>
                <w:b/>
                <w:i/>
                <w:sz w:val="22"/>
                <w:szCs w:val="22"/>
              </w:rPr>
              <w:t xml:space="preserve">N </w:t>
            </w:r>
            <w:r w:rsidR="00300858" w:rsidRPr="00BC1AC1">
              <w:rPr>
                <w:b/>
                <w:i/>
                <w:sz w:val="22"/>
                <w:szCs w:val="22"/>
                <w:lang w:val="vi-VN"/>
              </w:rPr>
              <w:t xml:space="preserve"> V</w:t>
            </w:r>
            <w:r w:rsidRPr="00BC1AC1">
              <w:rPr>
                <w:b/>
                <w:i/>
                <w:sz w:val="22"/>
                <w:szCs w:val="22"/>
                <w:lang w:val="vi-VN"/>
              </w:rPr>
              <w:t>ă</w:t>
            </w:r>
            <w:r w:rsidR="00300858" w:rsidRPr="00BC1AC1">
              <w:rPr>
                <w:b/>
                <w:i/>
                <w:sz w:val="22"/>
                <w:szCs w:val="22"/>
                <w:lang w:val="vi-VN"/>
              </w:rPr>
              <w:t>n Hi</w:t>
            </w:r>
            <w:r w:rsidRPr="00BC1AC1">
              <w:rPr>
                <w:b/>
                <w:i/>
                <w:sz w:val="22"/>
                <w:szCs w:val="22"/>
                <w:lang w:val="vi-VN"/>
              </w:rPr>
              <w:t>ệ</w:t>
            </w:r>
            <w:r w:rsidR="00300858" w:rsidRPr="00BC1AC1">
              <w:rPr>
                <w:b/>
                <w:i/>
                <w:sz w:val="22"/>
                <w:szCs w:val="22"/>
                <w:lang w:val="vi-VN"/>
              </w:rPr>
              <w:t>u</w:t>
            </w:r>
            <w:r w:rsidR="00AD6A4C" w:rsidRPr="00BC1AC1">
              <w:rPr>
                <w:sz w:val="22"/>
                <w:szCs w:val="22"/>
                <w:lang w:val="vi-VN"/>
              </w:rPr>
              <w:t xml:space="preserve">, </w:t>
            </w:r>
            <w:r w:rsidRPr="00BC1AC1">
              <w:rPr>
                <w:sz w:val="22"/>
                <w:szCs w:val="22"/>
                <w:lang w:val="vi-VN"/>
              </w:rPr>
              <w:t xml:space="preserve">Chủ tịch danh dự </w:t>
            </w:r>
            <w:r w:rsidR="00DF5AC4" w:rsidRPr="00BC1AC1">
              <w:rPr>
                <w:sz w:val="22"/>
                <w:szCs w:val="22"/>
                <w:lang w:val="vi-VN"/>
              </w:rPr>
              <w:t>LNT</w:t>
            </w:r>
          </w:p>
          <w:p w:rsidR="00A1404D" w:rsidRPr="00BC1AC1" w:rsidRDefault="00D024CC" w:rsidP="00C750AF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 w:rsidRPr="00BC1AC1">
              <w:rPr>
                <w:i/>
                <w:sz w:val="22"/>
                <w:szCs w:val="22"/>
                <w:lang w:val="vi-VN"/>
              </w:rPr>
              <w:t>Đại diện</w:t>
            </w:r>
            <w:r w:rsidR="00135F05" w:rsidRPr="00BC1AC1">
              <w:rPr>
                <w:sz w:val="22"/>
                <w:szCs w:val="22"/>
                <w:lang w:val="vi-VN"/>
              </w:rPr>
              <w:t xml:space="preserve"> VNU</w:t>
            </w:r>
            <w:r w:rsidR="00A1404D" w:rsidRPr="00BC1AC1">
              <w:rPr>
                <w:sz w:val="22"/>
                <w:szCs w:val="22"/>
                <w:lang w:val="vi-VN"/>
              </w:rPr>
              <w:t>HCM</w:t>
            </w:r>
          </w:p>
        </w:tc>
      </w:tr>
      <w:tr w:rsidR="00A1404D" w:rsidRPr="00BC1AC1" w:rsidTr="00490079">
        <w:trPr>
          <w:trHeight w:val="452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A1404D" w:rsidP="004A28AA">
            <w:pPr>
              <w:rPr>
                <w:sz w:val="22"/>
                <w:szCs w:val="22"/>
                <w:lang w:val="vi-VN"/>
              </w:rPr>
            </w:pPr>
            <w:r w:rsidRPr="00BC1AC1">
              <w:rPr>
                <w:sz w:val="22"/>
                <w:szCs w:val="22"/>
              </w:rPr>
              <w:t>8:</w:t>
            </w:r>
            <w:r w:rsidR="004A28AA" w:rsidRPr="00BC1AC1">
              <w:rPr>
                <w:sz w:val="22"/>
                <w:szCs w:val="22"/>
                <w:lang w:val="vi-VN"/>
              </w:rPr>
              <w:t>20</w:t>
            </w:r>
            <w:r w:rsidRPr="00BC1AC1">
              <w:rPr>
                <w:sz w:val="22"/>
                <w:szCs w:val="22"/>
              </w:rPr>
              <w:t xml:space="preserve"> - 8:3</w:t>
            </w:r>
            <w:r w:rsidR="004A28AA" w:rsidRPr="00BC1AC1">
              <w:rPr>
                <w:sz w:val="22"/>
                <w:szCs w:val="22"/>
                <w:lang w:val="vi-VN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D024CC" w:rsidP="00D024CC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  <w:lang w:val="vi-VN"/>
              </w:rPr>
              <w:t xml:space="preserve">Phát biểu của đại diện </w:t>
            </w:r>
            <w:r w:rsidR="00A1404D" w:rsidRPr="00BC1AC1">
              <w:rPr>
                <w:sz w:val="22"/>
                <w:szCs w:val="22"/>
              </w:rPr>
              <w:t>CEA</w:t>
            </w:r>
            <w:r w:rsidR="00454D60" w:rsidRPr="00BC1AC1">
              <w:rPr>
                <w:sz w:val="22"/>
                <w:szCs w:val="22"/>
                <w:lang w:val="vi-VN"/>
              </w:rPr>
              <w:t>-</w:t>
            </w:r>
            <w:r w:rsidR="00A1404D" w:rsidRPr="00BC1AC1">
              <w:rPr>
                <w:sz w:val="22"/>
                <w:szCs w:val="22"/>
              </w:rPr>
              <w:t>MINATEC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A1404D" w:rsidP="00C750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D0175D" w:rsidP="00F145E0">
            <w:pPr>
              <w:jc w:val="both"/>
              <w:rPr>
                <w:sz w:val="22"/>
                <w:szCs w:val="22"/>
                <w:lang w:val="fr-FR"/>
              </w:rPr>
            </w:pPr>
            <w:r w:rsidRPr="00BC1AC1">
              <w:rPr>
                <w:i/>
                <w:sz w:val="22"/>
                <w:szCs w:val="22"/>
                <w:lang w:val="vi-VN"/>
              </w:rPr>
              <w:t xml:space="preserve">- </w:t>
            </w:r>
            <w:r w:rsidR="00F145E0" w:rsidRPr="00BC1AC1">
              <w:rPr>
                <w:i/>
                <w:sz w:val="22"/>
                <w:szCs w:val="22"/>
                <w:lang w:val="vi-VN"/>
              </w:rPr>
              <w:t>T</w:t>
            </w:r>
            <w:r w:rsidR="00F145E0" w:rsidRPr="00BC1AC1">
              <w:rPr>
                <w:i/>
                <w:sz w:val="22"/>
                <w:szCs w:val="22"/>
              </w:rPr>
              <w:t xml:space="preserve">SKH. </w:t>
            </w:r>
            <w:r w:rsidRPr="00BC1AC1">
              <w:rPr>
                <w:i/>
                <w:sz w:val="22"/>
                <w:szCs w:val="22"/>
                <w:lang w:val="vi-VN"/>
              </w:rPr>
              <w:t xml:space="preserve"> </w:t>
            </w:r>
            <w:r w:rsidR="00F145E0" w:rsidRPr="00BC1AC1">
              <w:rPr>
                <w:b/>
                <w:i/>
                <w:sz w:val="22"/>
                <w:szCs w:val="22"/>
              </w:rPr>
              <w:t>Robert BAPTIST</w:t>
            </w:r>
            <w:r w:rsidR="00F145E0" w:rsidRPr="00BC1AC1">
              <w:rPr>
                <w:b/>
                <w:i/>
                <w:sz w:val="22"/>
                <w:szCs w:val="22"/>
                <w:lang w:val="vi-VN"/>
              </w:rPr>
              <w:t xml:space="preserve">, </w:t>
            </w:r>
            <w:r w:rsidR="00F145E0" w:rsidRPr="00BC1AC1">
              <w:rPr>
                <w:b/>
                <w:i/>
                <w:sz w:val="22"/>
                <w:szCs w:val="22"/>
              </w:rPr>
              <w:t>Giám đốc Khoa học,</w:t>
            </w:r>
            <w:r w:rsidR="00EC4E9C" w:rsidRPr="00BC1AC1">
              <w:rPr>
                <w:b/>
                <w:i/>
                <w:sz w:val="22"/>
                <w:szCs w:val="22"/>
              </w:rPr>
              <w:t xml:space="preserve"> </w:t>
            </w:r>
            <w:r w:rsidR="00F145E0" w:rsidRPr="00BC1AC1">
              <w:rPr>
                <w:i/>
                <w:sz w:val="22"/>
                <w:szCs w:val="22"/>
              </w:rPr>
              <w:t>CEA-LETI</w:t>
            </w:r>
            <w:r w:rsidR="00F145E0" w:rsidRPr="00BC1AC1">
              <w:rPr>
                <w:i/>
                <w:sz w:val="22"/>
                <w:szCs w:val="22"/>
                <w:lang w:val="vi-VN"/>
              </w:rPr>
              <w:t>-</w:t>
            </w:r>
            <w:r w:rsidR="00F145E0" w:rsidRPr="00BC1AC1">
              <w:rPr>
                <w:i/>
                <w:sz w:val="22"/>
                <w:szCs w:val="22"/>
              </w:rPr>
              <w:t xml:space="preserve">MINATEC, </w:t>
            </w:r>
            <w:r w:rsidR="00F145E0" w:rsidRPr="00BC1AC1">
              <w:rPr>
                <w:i/>
                <w:sz w:val="22"/>
                <w:szCs w:val="22"/>
                <w:lang w:val="vi-VN"/>
              </w:rPr>
              <w:t>Pháp</w:t>
            </w:r>
          </w:p>
        </w:tc>
      </w:tr>
      <w:tr w:rsidR="00A1404D" w:rsidRPr="00BC1AC1" w:rsidTr="00573A15">
        <w:trPr>
          <w:trHeight w:val="51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A1404D" w:rsidP="008A65F8">
            <w:pPr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</w:rPr>
              <w:t>8:3</w:t>
            </w:r>
            <w:r w:rsidR="004A28AA" w:rsidRPr="00BC1AC1">
              <w:rPr>
                <w:sz w:val="22"/>
                <w:szCs w:val="22"/>
                <w:lang w:val="vi-VN"/>
              </w:rPr>
              <w:t>5</w:t>
            </w:r>
            <w:r w:rsidRPr="00BC1AC1">
              <w:rPr>
                <w:sz w:val="22"/>
                <w:szCs w:val="22"/>
              </w:rPr>
              <w:t xml:space="preserve"> - </w:t>
            </w:r>
            <w:r w:rsidRPr="00BC1AC1">
              <w:rPr>
                <w:sz w:val="22"/>
                <w:szCs w:val="22"/>
                <w:lang w:val="vi-VN"/>
              </w:rPr>
              <w:t>9</w:t>
            </w:r>
            <w:r w:rsidRPr="00BC1AC1">
              <w:rPr>
                <w:sz w:val="22"/>
                <w:szCs w:val="22"/>
              </w:rPr>
              <w:t>:30</w:t>
            </w:r>
          </w:p>
          <w:p w:rsidR="00A1404D" w:rsidRPr="00BC1AC1" w:rsidRDefault="00A1404D" w:rsidP="008A65F8">
            <w:pPr>
              <w:rPr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80" w:rsidRPr="00BC1AC1" w:rsidRDefault="00D024CC" w:rsidP="00530225">
            <w:pPr>
              <w:numPr>
                <w:ilvl w:val="0"/>
                <w:numId w:val="1"/>
              </w:numPr>
              <w:ind w:left="193" w:hanging="119"/>
              <w:jc w:val="both"/>
              <w:rPr>
                <w:b/>
                <w:sz w:val="22"/>
                <w:szCs w:val="22"/>
              </w:rPr>
            </w:pPr>
            <w:r w:rsidRPr="00BC1AC1">
              <w:rPr>
                <w:b/>
                <w:sz w:val="22"/>
                <w:szCs w:val="22"/>
                <w:u w:val="single"/>
                <w:lang w:val="vi-VN"/>
              </w:rPr>
              <w:t>Báo cáo 1</w:t>
            </w:r>
            <w:r w:rsidR="00A1404D" w:rsidRPr="00BC1AC1">
              <w:rPr>
                <w:b/>
                <w:sz w:val="22"/>
                <w:szCs w:val="22"/>
              </w:rPr>
              <w:t>:</w:t>
            </w:r>
            <w:r w:rsidR="00A1404D" w:rsidRPr="00BC1AC1">
              <w:rPr>
                <w:b/>
                <w:bCs/>
                <w:sz w:val="22"/>
                <w:szCs w:val="22"/>
              </w:rPr>
              <w:t xml:space="preserve"> 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>Fundamentals of Solid Oxide Fuel Cell and electrochemical evaluation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1404D" w:rsidRPr="00BC1AC1" w:rsidRDefault="00A1404D" w:rsidP="00C750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04D" w:rsidRPr="00BC1AC1" w:rsidRDefault="00D024CC" w:rsidP="00530225">
            <w:pPr>
              <w:jc w:val="both"/>
              <w:rPr>
                <w:b/>
                <w:sz w:val="22"/>
                <w:szCs w:val="22"/>
                <w:lang w:val="vi-VN"/>
              </w:rPr>
            </w:pPr>
            <w:r w:rsidRPr="00BC1AC1">
              <w:rPr>
                <w:i/>
                <w:sz w:val="22"/>
                <w:szCs w:val="22"/>
                <w:u w:val="single"/>
                <w:lang w:val="vi-VN"/>
              </w:rPr>
              <w:t>Báo cáo viên</w:t>
            </w:r>
            <w:r w:rsidR="00A1404D" w:rsidRPr="00BC1AC1">
              <w:rPr>
                <w:i/>
                <w:sz w:val="22"/>
                <w:szCs w:val="22"/>
                <w:u w:val="single"/>
              </w:rPr>
              <w:t>:</w:t>
            </w:r>
            <w:r w:rsidR="000B7938" w:rsidRPr="00BC1AC1">
              <w:rPr>
                <w:i/>
                <w:sz w:val="22"/>
                <w:szCs w:val="22"/>
                <w:lang w:val="vi-VN"/>
              </w:rPr>
              <w:t xml:space="preserve"> 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 xml:space="preserve">GS. </w:t>
            </w:r>
            <w:r w:rsidR="00530225" w:rsidRPr="00BC1AC1">
              <w:rPr>
                <w:b/>
                <w:i/>
                <w:sz w:val="22"/>
                <w:szCs w:val="22"/>
                <w:lang w:val="vi-VN"/>
              </w:rPr>
              <w:t>Hironori NAKAJIMA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>, Kyushu University, Nhật Bản</w:t>
            </w:r>
          </w:p>
        </w:tc>
      </w:tr>
      <w:tr w:rsidR="00C757C6" w:rsidRPr="00BC1AC1" w:rsidTr="007D42F9">
        <w:trPr>
          <w:trHeight w:val="31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7C6" w:rsidRPr="00BC1AC1" w:rsidRDefault="003C3E27" w:rsidP="008A65F8">
            <w:pPr>
              <w:rPr>
                <w:b/>
                <w:sz w:val="22"/>
                <w:szCs w:val="22"/>
              </w:rPr>
            </w:pPr>
            <w:r w:rsidRPr="00BC1AC1">
              <w:rPr>
                <w:b/>
                <w:sz w:val="22"/>
                <w:szCs w:val="22"/>
                <w:lang w:val="vi-VN"/>
              </w:rPr>
              <w:t>9</w:t>
            </w:r>
            <w:r w:rsidR="00C757C6" w:rsidRPr="00BC1AC1">
              <w:rPr>
                <w:b/>
                <w:sz w:val="22"/>
                <w:szCs w:val="22"/>
              </w:rPr>
              <w:t xml:space="preserve">:30 - </w:t>
            </w:r>
            <w:r w:rsidRPr="00BC1AC1">
              <w:rPr>
                <w:b/>
                <w:sz w:val="22"/>
                <w:szCs w:val="22"/>
                <w:lang w:val="vi-VN"/>
              </w:rPr>
              <w:t>9</w:t>
            </w:r>
            <w:r w:rsidR="00C757C6" w:rsidRPr="00BC1AC1">
              <w:rPr>
                <w:b/>
                <w:sz w:val="22"/>
                <w:szCs w:val="22"/>
              </w:rPr>
              <w:t>:45</w:t>
            </w:r>
          </w:p>
        </w:tc>
        <w:tc>
          <w:tcPr>
            <w:tcW w:w="1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7C6" w:rsidRPr="00BC1AC1" w:rsidRDefault="00D024CC" w:rsidP="00C750AF">
            <w:pPr>
              <w:jc w:val="both"/>
              <w:rPr>
                <w:b/>
                <w:sz w:val="22"/>
                <w:szCs w:val="22"/>
              </w:rPr>
            </w:pPr>
            <w:r w:rsidRPr="00BC1AC1">
              <w:rPr>
                <w:b/>
                <w:i/>
                <w:sz w:val="22"/>
                <w:szCs w:val="22"/>
                <w:lang w:val="vi-VN"/>
              </w:rPr>
              <w:t>Nghỉ giải lao</w:t>
            </w:r>
          </w:p>
        </w:tc>
      </w:tr>
      <w:tr w:rsidR="003C3E27" w:rsidRPr="00BC1AC1" w:rsidTr="002C63DC">
        <w:trPr>
          <w:trHeight w:val="574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E27" w:rsidRPr="00BC1AC1" w:rsidRDefault="003C3E27" w:rsidP="008A65F8">
            <w:pPr>
              <w:rPr>
                <w:sz w:val="22"/>
                <w:szCs w:val="22"/>
                <w:lang w:val="vi-VN"/>
              </w:rPr>
            </w:pPr>
            <w:r w:rsidRPr="00BC1AC1">
              <w:rPr>
                <w:sz w:val="22"/>
                <w:szCs w:val="22"/>
                <w:lang w:val="vi-VN"/>
              </w:rPr>
              <w:t>9</w:t>
            </w:r>
            <w:r w:rsidRPr="00BC1AC1">
              <w:rPr>
                <w:sz w:val="22"/>
                <w:szCs w:val="22"/>
              </w:rPr>
              <w:t>:45 -</w:t>
            </w:r>
            <w:r w:rsidRPr="00BC1AC1">
              <w:rPr>
                <w:sz w:val="22"/>
                <w:szCs w:val="22"/>
                <w:lang w:val="vi-VN"/>
              </w:rPr>
              <w:t xml:space="preserve"> </w:t>
            </w:r>
            <w:r w:rsidRPr="00BC1AC1">
              <w:rPr>
                <w:sz w:val="22"/>
                <w:szCs w:val="22"/>
              </w:rPr>
              <w:t>1</w:t>
            </w:r>
            <w:r w:rsidRPr="00BC1AC1">
              <w:rPr>
                <w:sz w:val="22"/>
                <w:szCs w:val="22"/>
                <w:lang w:val="vi-VN"/>
              </w:rPr>
              <w:t>0</w:t>
            </w:r>
            <w:r w:rsidRPr="00BC1AC1">
              <w:rPr>
                <w:sz w:val="22"/>
                <w:szCs w:val="22"/>
              </w:rPr>
              <w:t>:</w:t>
            </w:r>
            <w:r w:rsidRPr="00BC1AC1">
              <w:rPr>
                <w:sz w:val="22"/>
                <w:szCs w:val="22"/>
                <w:lang w:val="vi-VN"/>
              </w:rPr>
              <w:t>45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27" w:rsidRPr="00BC1AC1" w:rsidRDefault="00D024CC" w:rsidP="00530225">
            <w:pPr>
              <w:pStyle w:val="ListParagraph"/>
              <w:numPr>
                <w:ilvl w:val="0"/>
                <w:numId w:val="1"/>
              </w:numPr>
              <w:ind w:left="196" w:hanging="120"/>
              <w:contextualSpacing w:val="0"/>
              <w:jc w:val="both"/>
              <w:rPr>
                <w:b/>
                <w:sz w:val="22"/>
                <w:szCs w:val="22"/>
              </w:rPr>
            </w:pPr>
            <w:r w:rsidRPr="00BC1AC1">
              <w:rPr>
                <w:b/>
                <w:sz w:val="22"/>
                <w:szCs w:val="22"/>
                <w:u w:val="single"/>
                <w:lang w:val="vi-VN"/>
              </w:rPr>
              <w:t>Báo cáo 2</w:t>
            </w:r>
            <w:r w:rsidR="003C3E27" w:rsidRPr="00BC1AC1">
              <w:rPr>
                <w:b/>
                <w:sz w:val="22"/>
                <w:szCs w:val="22"/>
              </w:rPr>
              <w:t xml:space="preserve">: 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>Development of structured-catalyst material for biogas-fuelled SOFC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E27" w:rsidRPr="00BC1AC1" w:rsidRDefault="005E6CC3" w:rsidP="003778E7">
            <w:pPr>
              <w:jc w:val="both"/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  <w:lang w:val="vi-VN"/>
              </w:rPr>
              <w:t>Hội trường</w:t>
            </w:r>
            <w:r w:rsidR="00615512">
              <w:rPr>
                <w:sz w:val="22"/>
                <w:szCs w:val="22"/>
                <w:lang w:val="vi-VN"/>
              </w:rPr>
              <w:t xml:space="preserve"> B4</w:t>
            </w:r>
            <w:r w:rsidR="00D024CC" w:rsidRPr="00BC1AC1">
              <w:rPr>
                <w:sz w:val="22"/>
                <w:szCs w:val="22"/>
              </w:rPr>
              <w:t xml:space="preserve">, </w:t>
            </w:r>
            <w:r w:rsidR="00D024CC" w:rsidRPr="00BC1AC1">
              <w:rPr>
                <w:sz w:val="22"/>
                <w:szCs w:val="22"/>
                <w:lang w:val="vi-VN"/>
              </w:rPr>
              <w:t>trường ĐH Bách khoa TP. HCM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27" w:rsidRPr="00BC1AC1" w:rsidRDefault="00D024CC" w:rsidP="00530225">
            <w:pPr>
              <w:jc w:val="both"/>
              <w:rPr>
                <w:i/>
                <w:sz w:val="22"/>
                <w:szCs w:val="22"/>
                <w:u w:val="single"/>
                <w:lang w:val="vi-VN"/>
              </w:rPr>
            </w:pPr>
            <w:r w:rsidRPr="00BC1AC1">
              <w:rPr>
                <w:i/>
                <w:sz w:val="22"/>
                <w:szCs w:val="22"/>
                <w:u w:val="single"/>
                <w:lang w:val="vi-VN"/>
              </w:rPr>
              <w:t>Báo cáo viên</w:t>
            </w:r>
            <w:r w:rsidR="00CC425A" w:rsidRPr="00BC1AC1">
              <w:rPr>
                <w:i/>
                <w:sz w:val="22"/>
                <w:szCs w:val="22"/>
                <w:u w:val="single"/>
              </w:rPr>
              <w:t>:</w:t>
            </w:r>
            <w:r w:rsidR="001E640B" w:rsidRPr="00BC1AC1">
              <w:rPr>
                <w:i/>
                <w:sz w:val="22"/>
                <w:szCs w:val="22"/>
                <w:lang w:val="vi-VN"/>
              </w:rPr>
              <w:t xml:space="preserve"> 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 xml:space="preserve">GS. </w:t>
            </w:r>
            <w:r w:rsidR="00530225" w:rsidRPr="00BC1AC1">
              <w:rPr>
                <w:b/>
                <w:i/>
                <w:sz w:val="22"/>
                <w:szCs w:val="22"/>
                <w:lang w:val="vi-VN"/>
              </w:rPr>
              <w:t>Shiratori YUSUKE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>, Kyushu University, Nhật Bản</w:t>
            </w:r>
          </w:p>
        </w:tc>
      </w:tr>
      <w:tr w:rsidR="003C3E27" w:rsidRPr="00BC1AC1" w:rsidTr="00490079">
        <w:trPr>
          <w:trHeight w:val="574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E27" w:rsidRPr="00BC1AC1" w:rsidRDefault="003C3E27" w:rsidP="008A65F8">
            <w:pPr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</w:rPr>
              <w:t>10:45 -</w:t>
            </w:r>
            <w:r w:rsidRPr="00BC1AC1">
              <w:rPr>
                <w:sz w:val="22"/>
                <w:szCs w:val="22"/>
                <w:lang w:val="vi-VN"/>
              </w:rPr>
              <w:t xml:space="preserve"> </w:t>
            </w:r>
            <w:r w:rsidRPr="00BC1AC1">
              <w:rPr>
                <w:sz w:val="22"/>
                <w:szCs w:val="22"/>
              </w:rPr>
              <w:t>12:00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80" w:rsidRPr="00BC1AC1" w:rsidRDefault="00D024CC" w:rsidP="00322E47">
            <w:pPr>
              <w:pStyle w:val="Heading3"/>
              <w:shd w:val="clear" w:color="auto" w:fill="FFFFFF"/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  <w:u w:val="single"/>
                <w:lang w:val="vi-VN"/>
              </w:rPr>
              <w:t>Báo cáo 3</w:t>
            </w:r>
            <w:r w:rsidR="004912C5" w:rsidRPr="00BC1AC1">
              <w:rPr>
                <w:sz w:val="22"/>
                <w:szCs w:val="22"/>
              </w:rPr>
              <w:t>:</w:t>
            </w:r>
            <w:r w:rsidR="004912C5" w:rsidRPr="00BC1AC1">
              <w:rPr>
                <w:sz w:val="22"/>
                <w:szCs w:val="22"/>
                <w:lang w:val="vi-VN"/>
              </w:rPr>
              <w:t xml:space="preserve"> </w:t>
            </w:r>
            <w:hyperlink r:id="rId16" w:tgtFrame="_blank" w:history="1">
              <w:r w:rsidR="00322E47" w:rsidRPr="00BC1AC1">
                <w:rPr>
                  <w:b w:val="0"/>
                  <w:bCs w:val="0"/>
                  <w:i/>
                  <w:sz w:val="22"/>
                  <w:szCs w:val="22"/>
                  <w:lang w:val="vi-VN"/>
                </w:rPr>
                <w:t>Lithium-Ion Batteries Hazard and Use Assessment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7" w:rsidRPr="00BC1AC1" w:rsidRDefault="003C3E27" w:rsidP="00C750AF">
            <w:pPr>
              <w:jc w:val="both"/>
              <w:rPr>
                <w:sz w:val="22"/>
                <w:szCs w:val="22"/>
                <w:lang w:val="vi-VN"/>
              </w:rPr>
            </w:pP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1" w:rsidRPr="00BC1AC1" w:rsidRDefault="00D024CC" w:rsidP="00D46951">
            <w:pPr>
              <w:jc w:val="both"/>
              <w:rPr>
                <w:rFonts w:ascii="Arial" w:hAnsi="Arial" w:cs="Arial"/>
                <w:color w:val="500050"/>
                <w:sz w:val="22"/>
                <w:szCs w:val="22"/>
                <w:lang w:val="vi-VN"/>
              </w:rPr>
            </w:pPr>
            <w:r w:rsidRPr="00BC1AC1">
              <w:rPr>
                <w:i/>
                <w:sz w:val="22"/>
                <w:szCs w:val="22"/>
                <w:u w:val="single"/>
                <w:lang w:val="vi-VN"/>
              </w:rPr>
              <w:t>Báo cáo viên</w:t>
            </w:r>
            <w:r w:rsidR="008136BB" w:rsidRPr="00BC1AC1">
              <w:rPr>
                <w:i/>
                <w:sz w:val="22"/>
                <w:szCs w:val="22"/>
                <w:u w:val="single"/>
              </w:rPr>
              <w:t>:</w:t>
            </w:r>
            <w:r w:rsidR="008136BB" w:rsidRPr="00BC1AC1">
              <w:rPr>
                <w:i/>
                <w:sz w:val="22"/>
                <w:szCs w:val="22"/>
                <w:lang w:val="vi-VN"/>
              </w:rPr>
              <w:t xml:space="preserve"> </w:t>
            </w:r>
            <w:r w:rsidRPr="00BC1AC1">
              <w:rPr>
                <w:i/>
                <w:sz w:val="22"/>
                <w:szCs w:val="22"/>
                <w:lang w:val="vi-VN"/>
              </w:rPr>
              <w:t>GS</w:t>
            </w:r>
            <w:r w:rsidR="00D75754" w:rsidRPr="00BC1AC1">
              <w:rPr>
                <w:i/>
                <w:sz w:val="22"/>
                <w:szCs w:val="22"/>
                <w:lang w:val="vi-VN"/>
              </w:rPr>
              <w:t xml:space="preserve">. </w:t>
            </w:r>
            <w:r w:rsidR="00716949" w:rsidRPr="00BC1AC1">
              <w:rPr>
                <w:b/>
                <w:i/>
                <w:sz w:val="22"/>
                <w:szCs w:val="22"/>
                <w:lang w:val="vi-VN"/>
              </w:rPr>
              <w:t xml:space="preserve">Majid </w:t>
            </w:r>
            <w:r w:rsidR="00E568A7" w:rsidRPr="00BC1AC1">
              <w:rPr>
                <w:b/>
                <w:i/>
                <w:sz w:val="22"/>
                <w:szCs w:val="22"/>
                <w:lang w:val="vi-VN"/>
              </w:rPr>
              <w:t>MONAJJEMI</w:t>
            </w:r>
            <w:r w:rsidR="0026753A" w:rsidRPr="00BC1AC1">
              <w:rPr>
                <w:b/>
                <w:i/>
                <w:sz w:val="22"/>
                <w:szCs w:val="22"/>
                <w:lang w:val="vi-VN"/>
              </w:rPr>
              <w:t>,</w:t>
            </w:r>
          </w:p>
          <w:p w:rsidR="003C3E27" w:rsidRPr="00BC1AC1" w:rsidRDefault="00716949" w:rsidP="00CD766C">
            <w:pPr>
              <w:jc w:val="both"/>
              <w:rPr>
                <w:rFonts w:ascii="Arial" w:hAnsi="Arial" w:cs="Arial"/>
                <w:color w:val="500050"/>
                <w:sz w:val="22"/>
                <w:szCs w:val="22"/>
                <w:lang w:val="vi-VN"/>
              </w:rPr>
            </w:pPr>
            <w:r w:rsidRPr="00BC1AC1">
              <w:rPr>
                <w:i/>
                <w:sz w:val="22"/>
                <w:szCs w:val="22"/>
                <w:lang w:val="vi-VN"/>
              </w:rPr>
              <w:t>Islamic Azad University (IAU), Iran</w:t>
            </w:r>
          </w:p>
        </w:tc>
      </w:tr>
      <w:tr w:rsidR="00C757C6" w:rsidRPr="00BC1AC1" w:rsidTr="001C73C5">
        <w:trPr>
          <w:trHeight w:val="31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6" w:rsidRPr="00BC1AC1" w:rsidRDefault="00C757C6" w:rsidP="008A65F8">
            <w:pPr>
              <w:rPr>
                <w:b/>
                <w:sz w:val="22"/>
                <w:szCs w:val="22"/>
              </w:rPr>
            </w:pPr>
            <w:r w:rsidRPr="00BC1AC1">
              <w:rPr>
                <w:b/>
                <w:sz w:val="22"/>
                <w:szCs w:val="22"/>
              </w:rPr>
              <w:t>12:00 - 13:30</w:t>
            </w:r>
          </w:p>
        </w:tc>
        <w:tc>
          <w:tcPr>
            <w:tcW w:w="1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7C6" w:rsidRPr="00BC1AC1" w:rsidRDefault="00200D5F" w:rsidP="009F653D">
            <w:pPr>
              <w:rPr>
                <w:b/>
                <w:i/>
                <w:sz w:val="22"/>
                <w:szCs w:val="22"/>
                <w:lang w:val="vi-VN"/>
              </w:rPr>
            </w:pPr>
            <w:r w:rsidRPr="00BC1AC1">
              <w:rPr>
                <w:b/>
                <w:i/>
                <w:sz w:val="22"/>
                <w:szCs w:val="22"/>
                <w:lang w:val="vi-VN"/>
              </w:rPr>
              <w:t>Ăn trưa</w:t>
            </w:r>
          </w:p>
        </w:tc>
      </w:tr>
      <w:tr w:rsidR="00C757C6" w:rsidRPr="00BC1AC1" w:rsidTr="00573A15">
        <w:trPr>
          <w:trHeight w:val="571"/>
          <w:jc w:val="center"/>
        </w:trPr>
        <w:tc>
          <w:tcPr>
            <w:tcW w:w="1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6" w:rsidRPr="00BC1AC1" w:rsidRDefault="00C757C6" w:rsidP="008A65F8">
            <w:pPr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</w:rPr>
              <w:lastRenderedPageBreak/>
              <w:t>13:30 - 15:30</w:t>
            </w:r>
          </w:p>
        </w:tc>
        <w:tc>
          <w:tcPr>
            <w:tcW w:w="63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C6" w:rsidRPr="00BC1AC1" w:rsidRDefault="00200D5F" w:rsidP="00530225">
            <w:pPr>
              <w:pStyle w:val="ListParagraph"/>
              <w:numPr>
                <w:ilvl w:val="0"/>
                <w:numId w:val="1"/>
              </w:numPr>
              <w:ind w:left="193" w:hanging="119"/>
              <w:jc w:val="both"/>
              <w:rPr>
                <w:sz w:val="22"/>
                <w:szCs w:val="22"/>
              </w:rPr>
            </w:pPr>
            <w:r w:rsidRPr="00BC1AC1">
              <w:rPr>
                <w:b/>
                <w:sz w:val="22"/>
                <w:szCs w:val="22"/>
                <w:u w:val="single"/>
                <w:lang w:val="vi-VN"/>
              </w:rPr>
              <w:t>Báo cáo 4</w:t>
            </w:r>
            <w:r w:rsidR="00C757C6" w:rsidRPr="00BC1AC1">
              <w:rPr>
                <w:b/>
                <w:sz w:val="22"/>
                <w:szCs w:val="22"/>
              </w:rPr>
              <w:t xml:space="preserve">: </w:t>
            </w:r>
            <w:r w:rsidR="003021FA" w:rsidRPr="00BC1AC1">
              <w:rPr>
                <w:i/>
                <w:sz w:val="22"/>
                <w:szCs w:val="22"/>
                <w:lang w:val="vi-VN"/>
              </w:rPr>
              <w:t>Simple electronic devices</w:t>
            </w:r>
            <w:r w:rsidR="003E1AD2" w:rsidRPr="00BC1AC1">
              <w:rPr>
                <w:i/>
                <w:sz w:val="22"/>
                <w:szCs w:val="22"/>
                <w:lang w:val="vi-VN"/>
              </w:rPr>
              <w:t> used in everyday life</w:t>
            </w:r>
          </w:p>
          <w:p w:rsidR="003E1AD2" w:rsidRPr="00BC1AC1" w:rsidRDefault="003E1AD2" w:rsidP="0008346E">
            <w:pPr>
              <w:pStyle w:val="ListParagraph"/>
              <w:ind w:left="1019"/>
              <w:jc w:val="both"/>
              <w:rPr>
                <w:sz w:val="22"/>
                <w:szCs w:val="22"/>
              </w:rPr>
            </w:pPr>
            <w:r w:rsidRPr="00BC1AC1">
              <w:rPr>
                <w:i/>
                <w:sz w:val="22"/>
                <w:szCs w:val="22"/>
                <w:lang w:val="vi-VN"/>
              </w:rPr>
              <w:t>The solar cell: a special device for conversion of energy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7C6" w:rsidRPr="00BC1AC1" w:rsidRDefault="00200D5F" w:rsidP="004839ED">
            <w:pPr>
              <w:jc w:val="both"/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  <w:lang w:val="vi-VN"/>
              </w:rPr>
              <w:t>Phòng học</w:t>
            </w:r>
            <w:r w:rsidR="00C757C6" w:rsidRPr="00BC1AC1">
              <w:rPr>
                <w:sz w:val="22"/>
                <w:szCs w:val="22"/>
              </w:rPr>
              <w:t xml:space="preserve">, </w:t>
            </w:r>
            <w:r w:rsidRPr="00BC1AC1">
              <w:rPr>
                <w:sz w:val="22"/>
                <w:szCs w:val="22"/>
                <w:lang w:val="vi-VN"/>
              </w:rPr>
              <w:t>trường ĐH Bách khoa TP. HCM</w:t>
            </w:r>
          </w:p>
        </w:tc>
        <w:tc>
          <w:tcPr>
            <w:tcW w:w="41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C6" w:rsidRPr="00BC1AC1" w:rsidRDefault="00D024CC" w:rsidP="00530225">
            <w:pPr>
              <w:jc w:val="both"/>
              <w:rPr>
                <w:i/>
                <w:sz w:val="22"/>
                <w:szCs w:val="22"/>
                <w:u w:val="single"/>
                <w:lang w:val="vi-VN"/>
              </w:rPr>
            </w:pPr>
            <w:r w:rsidRPr="00BC1AC1">
              <w:rPr>
                <w:i/>
                <w:sz w:val="22"/>
                <w:szCs w:val="22"/>
                <w:u w:val="single"/>
                <w:lang w:val="vi-VN"/>
              </w:rPr>
              <w:t>Báo cáo viên</w:t>
            </w:r>
            <w:r w:rsidR="00C757C6" w:rsidRPr="00BC1AC1">
              <w:rPr>
                <w:i/>
                <w:sz w:val="22"/>
                <w:szCs w:val="22"/>
                <w:u w:val="single"/>
              </w:rPr>
              <w:t>:</w:t>
            </w:r>
            <w:r w:rsidR="00C757C6" w:rsidRPr="00BC1AC1">
              <w:rPr>
                <w:i/>
                <w:sz w:val="22"/>
                <w:szCs w:val="22"/>
              </w:rPr>
              <w:t xml:space="preserve"> 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>T</w:t>
            </w:r>
            <w:r w:rsidR="00530225" w:rsidRPr="00BC1AC1">
              <w:rPr>
                <w:i/>
                <w:sz w:val="22"/>
                <w:szCs w:val="22"/>
              </w:rPr>
              <w:t xml:space="preserve">SKH. 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 xml:space="preserve"> </w:t>
            </w:r>
            <w:r w:rsidR="00530225" w:rsidRPr="00BC1AC1">
              <w:rPr>
                <w:b/>
                <w:i/>
                <w:sz w:val="22"/>
                <w:szCs w:val="22"/>
              </w:rPr>
              <w:t>Robert BAPTIST</w:t>
            </w:r>
            <w:r w:rsidR="00530225" w:rsidRPr="00BC1AC1">
              <w:rPr>
                <w:b/>
                <w:i/>
                <w:sz w:val="22"/>
                <w:szCs w:val="22"/>
                <w:lang w:val="vi-VN"/>
              </w:rPr>
              <w:t xml:space="preserve">, </w:t>
            </w:r>
            <w:r w:rsidR="00530225" w:rsidRPr="00BC1AC1">
              <w:rPr>
                <w:b/>
                <w:i/>
                <w:sz w:val="22"/>
                <w:szCs w:val="22"/>
              </w:rPr>
              <w:t xml:space="preserve">Giám đốc Khoa học, </w:t>
            </w:r>
            <w:r w:rsidR="00530225" w:rsidRPr="00BC1AC1">
              <w:rPr>
                <w:i/>
                <w:sz w:val="22"/>
                <w:szCs w:val="22"/>
              </w:rPr>
              <w:t>CEA-LETI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>-</w:t>
            </w:r>
            <w:r w:rsidR="00530225" w:rsidRPr="00BC1AC1">
              <w:rPr>
                <w:i/>
                <w:sz w:val="22"/>
                <w:szCs w:val="22"/>
              </w:rPr>
              <w:t xml:space="preserve">MINATEC, 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>Pháp</w:t>
            </w:r>
          </w:p>
        </w:tc>
      </w:tr>
      <w:tr w:rsidR="00C757C6" w:rsidRPr="00BC1AC1" w:rsidTr="00573A15">
        <w:trPr>
          <w:trHeight w:val="488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6" w:rsidRPr="00BC1AC1" w:rsidRDefault="00C757C6" w:rsidP="008A65F8">
            <w:pPr>
              <w:rPr>
                <w:b/>
                <w:sz w:val="22"/>
                <w:szCs w:val="22"/>
              </w:rPr>
            </w:pPr>
            <w:r w:rsidRPr="00BC1AC1">
              <w:rPr>
                <w:b/>
                <w:sz w:val="22"/>
                <w:szCs w:val="22"/>
              </w:rPr>
              <w:t>15:30 - 15:45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57C6" w:rsidRPr="00BC1AC1" w:rsidRDefault="00200D5F" w:rsidP="009F653D">
            <w:pPr>
              <w:rPr>
                <w:sz w:val="22"/>
                <w:szCs w:val="22"/>
              </w:rPr>
            </w:pPr>
            <w:r w:rsidRPr="00BC1AC1">
              <w:rPr>
                <w:b/>
                <w:i/>
                <w:sz w:val="22"/>
                <w:szCs w:val="22"/>
                <w:lang w:val="vi-VN"/>
              </w:rPr>
              <w:t>Nghỉ giải lao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7C6" w:rsidRPr="00BC1AC1" w:rsidRDefault="00C757C6" w:rsidP="009F653D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6" w:rsidRPr="00BC1AC1" w:rsidRDefault="00C757C6" w:rsidP="009F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  <w:u w:val="single"/>
              </w:rPr>
            </w:pPr>
          </w:p>
        </w:tc>
      </w:tr>
      <w:tr w:rsidR="00C757C6" w:rsidRPr="00BC1AC1" w:rsidTr="00573A15">
        <w:trPr>
          <w:trHeight w:val="57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57C6" w:rsidRPr="00BC1AC1" w:rsidRDefault="00C757C6" w:rsidP="008A65F8">
            <w:pPr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</w:rPr>
              <w:t>15:45 - 17:15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757C6" w:rsidRPr="00BC1AC1" w:rsidRDefault="00200D5F" w:rsidP="00530225">
            <w:pPr>
              <w:pStyle w:val="ListParagraph"/>
              <w:numPr>
                <w:ilvl w:val="0"/>
                <w:numId w:val="1"/>
              </w:numPr>
              <w:ind w:left="196" w:hanging="120"/>
              <w:jc w:val="both"/>
              <w:rPr>
                <w:i/>
                <w:sz w:val="22"/>
                <w:szCs w:val="22"/>
              </w:rPr>
            </w:pPr>
            <w:r w:rsidRPr="00BC1AC1">
              <w:rPr>
                <w:b/>
                <w:sz w:val="22"/>
                <w:szCs w:val="22"/>
                <w:u w:val="single"/>
                <w:lang w:val="vi-VN"/>
              </w:rPr>
              <w:t>Báo cáo 5</w:t>
            </w:r>
            <w:r w:rsidR="00C757C6" w:rsidRPr="00BC1AC1">
              <w:rPr>
                <w:b/>
                <w:sz w:val="22"/>
                <w:szCs w:val="22"/>
                <w:u w:val="single"/>
              </w:rPr>
              <w:t>:</w:t>
            </w:r>
            <w:r w:rsidR="00C757C6" w:rsidRPr="00BC1AC1">
              <w:rPr>
                <w:b/>
                <w:sz w:val="22"/>
                <w:szCs w:val="22"/>
              </w:rPr>
              <w:t xml:space="preserve"> 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>sẽ thông báo sau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7C6" w:rsidRPr="00BC1AC1" w:rsidRDefault="00200D5F" w:rsidP="004839ED">
            <w:pPr>
              <w:jc w:val="both"/>
              <w:rPr>
                <w:sz w:val="22"/>
                <w:szCs w:val="22"/>
              </w:rPr>
            </w:pPr>
            <w:r w:rsidRPr="00BC1AC1">
              <w:rPr>
                <w:sz w:val="22"/>
                <w:szCs w:val="22"/>
                <w:lang w:val="vi-VN"/>
              </w:rPr>
              <w:t>Phòng học</w:t>
            </w:r>
            <w:r w:rsidRPr="00BC1AC1">
              <w:rPr>
                <w:sz w:val="22"/>
                <w:szCs w:val="22"/>
              </w:rPr>
              <w:t xml:space="preserve">, </w:t>
            </w:r>
            <w:r w:rsidRPr="00BC1AC1">
              <w:rPr>
                <w:sz w:val="22"/>
                <w:szCs w:val="22"/>
                <w:lang w:val="vi-VN"/>
              </w:rPr>
              <w:t>trường ĐH Bách khoa TP. HCM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757C6" w:rsidRPr="00BC1AC1" w:rsidRDefault="00D024CC" w:rsidP="00530225">
            <w:pPr>
              <w:jc w:val="both"/>
              <w:rPr>
                <w:b/>
                <w:sz w:val="22"/>
                <w:szCs w:val="22"/>
              </w:rPr>
            </w:pPr>
            <w:r w:rsidRPr="00BC1AC1">
              <w:rPr>
                <w:i/>
                <w:sz w:val="22"/>
                <w:szCs w:val="22"/>
                <w:u w:val="single"/>
                <w:lang w:val="vi-VN"/>
              </w:rPr>
              <w:t>Báo cáo viên</w:t>
            </w:r>
            <w:r w:rsidR="00C757C6" w:rsidRPr="00BC1AC1">
              <w:rPr>
                <w:i/>
                <w:sz w:val="22"/>
                <w:szCs w:val="22"/>
                <w:u w:val="single"/>
              </w:rPr>
              <w:t>:</w:t>
            </w:r>
            <w:r w:rsidR="00C757C6" w:rsidRPr="00BC1AC1">
              <w:rPr>
                <w:i/>
                <w:sz w:val="22"/>
                <w:szCs w:val="22"/>
              </w:rPr>
              <w:t xml:space="preserve"> 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>TS</w:t>
            </w:r>
            <w:r w:rsidR="00530225" w:rsidRPr="00BC1AC1">
              <w:rPr>
                <w:i/>
                <w:sz w:val="22"/>
                <w:szCs w:val="22"/>
              </w:rPr>
              <w:t>KH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 xml:space="preserve">. </w:t>
            </w:r>
            <w:r w:rsidR="00530225" w:rsidRPr="00BC1AC1">
              <w:rPr>
                <w:b/>
                <w:bCs/>
                <w:i/>
                <w:sz w:val="22"/>
                <w:szCs w:val="22"/>
              </w:rPr>
              <w:t>Hervé FANET,</w:t>
            </w:r>
            <w:r w:rsidR="00530225" w:rsidRPr="00BC1AC1">
              <w:rPr>
                <w:i/>
                <w:sz w:val="22"/>
                <w:szCs w:val="22"/>
              </w:rPr>
              <w:t xml:space="preserve"> CEA-LETI, </w:t>
            </w:r>
            <w:r w:rsidR="00530225" w:rsidRPr="00BC1AC1">
              <w:rPr>
                <w:i/>
                <w:sz w:val="22"/>
                <w:szCs w:val="22"/>
                <w:lang w:val="vi-VN"/>
              </w:rPr>
              <w:t>Pháp</w:t>
            </w:r>
          </w:p>
        </w:tc>
      </w:tr>
      <w:bookmarkEnd w:id="0"/>
      <w:bookmarkEnd w:id="1"/>
    </w:tbl>
    <w:p w:rsidR="00C757C6" w:rsidRPr="001074F0" w:rsidRDefault="00C757C6" w:rsidP="00BE5582">
      <w:pPr>
        <w:tabs>
          <w:tab w:val="left" w:pos="5175"/>
        </w:tabs>
        <w:rPr>
          <w:sz w:val="8"/>
          <w:szCs w:val="8"/>
        </w:rPr>
      </w:pPr>
    </w:p>
    <w:tbl>
      <w:tblPr>
        <w:tblW w:w="14955" w:type="dxa"/>
        <w:jc w:val="center"/>
        <w:tblInd w:w="-1402" w:type="dxa"/>
        <w:tblLook w:val="0000"/>
      </w:tblPr>
      <w:tblGrid>
        <w:gridCol w:w="1589"/>
        <w:gridCol w:w="6399"/>
        <w:gridCol w:w="2835"/>
        <w:gridCol w:w="4132"/>
      </w:tblGrid>
      <w:tr w:rsidR="00A96311" w:rsidRPr="001074F0" w:rsidTr="00B606B0">
        <w:trPr>
          <w:trHeight w:val="25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96311" w:rsidRPr="004A422C" w:rsidRDefault="00A96311" w:rsidP="00D930B1">
            <w:pPr>
              <w:jc w:val="center"/>
              <w:rPr>
                <w:b/>
                <w:bCs/>
                <w:color w:val="FFFFFF"/>
                <w:lang w:val="vi-VN"/>
              </w:rPr>
            </w:pPr>
            <w:r w:rsidRPr="004A422C">
              <w:rPr>
                <w:b/>
                <w:bCs/>
                <w:color w:val="FFFFFF"/>
                <w:lang w:val="vi-VN"/>
              </w:rPr>
              <w:t>Thời gian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96311" w:rsidRPr="004A422C" w:rsidRDefault="00A96311" w:rsidP="00D930B1">
            <w:pPr>
              <w:jc w:val="center"/>
              <w:rPr>
                <w:b/>
                <w:bCs/>
                <w:color w:val="FFFFFF"/>
                <w:lang w:val="vi-VN"/>
              </w:rPr>
            </w:pPr>
            <w:r w:rsidRPr="004A422C">
              <w:rPr>
                <w:b/>
                <w:bCs/>
                <w:color w:val="FFFFFF"/>
                <w:lang w:val="vi-VN"/>
              </w:rPr>
              <w:t>Hoạt động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96311" w:rsidRPr="004A422C" w:rsidRDefault="00A96311" w:rsidP="00D930B1">
            <w:pPr>
              <w:jc w:val="center"/>
              <w:rPr>
                <w:b/>
                <w:bCs/>
                <w:color w:val="FFFFFF"/>
                <w:lang w:val="vi-VN"/>
              </w:rPr>
            </w:pPr>
            <w:r w:rsidRPr="004A422C">
              <w:rPr>
                <w:b/>
                <w:bCs/>
                <w:color w:val="FFFFFF"/>
                <w:lang w:val="vi-VN"/>
              </w:rPr>
              <w:t>Địa điểm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96311" w:rsidRPr="004A422C" w:rsidRDefault="00A96311" w:rsidP="00D930B1">
            <w:pPr>
              <w:jc w:val="center"/>
              <w:rPr>
                <w:b/>
                <w:bCs/>
                <w:color w:val="FFFFFF"/>
                <w:lang w:val="vi-VN"/>
              </w:rPr>
            </w:pPr>
            <w:r w:rsidRPr="004A422C">
              <w:rPr>
                <w:b/>
                <w:bCs/>
                <w:color w:val="FFFFFF"/>
                <w:lang w:val="vi-VN"/>
              </w:rPr>
              <w:t>Khánh tham dự/Báo cáo viên</w:t>
            </w:r>
          </w:p>
        </w:tc>
      </w:tr>
      <w:tr w:rsidR="00A96311" w:rsidRPr="001074F0" w:rsidTr="003660C5">
        <w:trPr>
          <w:trHeight w:val="398"/>
          <w:jc w:val="center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6311" w:rsidRPr="004A422C" w:rsidRDefault="00A96311" w:rsidP="00A96311">
            <w:pPr>
              <w:rPr>
                <w:b/>
                <w:bCs/>
                <w:color w:val="333333"/>
              </w:rPr>
            </w:pPr>
            <w:r w:rsidRPr="004A422C">
              <w:rPr>
                <w:b/>
                <w:bCs/>
                <w:lang w:val="vi-VN"/>
              </w:rPr>
              <w:t>Thứ 3</w:t>
            </w:r>
            <w:r w:rsidRPr="004A422C">
              <w:rPr>
                <w:b/>
                <w:bCs/>
              </w:rPr>
              <w:t xml:space="preserve">, </w:t>
            </w:r>
            <w:r w:rsidRPr="004A422C">
              <w:rPr>
                <w:b/>
                <w:bCs/>
                <w:lang w:val="vi-VN"/>
              </w:rPr>
              <w:t>ngày 20</w:t>
            </w:r>
            <w:r w:rsidRPr="004A422C">
              <w:rPr>
                <w:b/>
                <w:bCs/>
              </w:rPr>
              <w:t xml:space="preserve"> </w:t>
            </w:r>
            <w:r w:rsidRPr="004A422C">
              <w:rPr>
                <w:b/>
                <w:bCs/>
                <w:lang w:val="vi-VN"/>
              </w:rPr>
              <w:t>tháng 09 năm</w:t>
            </w:r>
            <w:r w:rsidRPr="004A422C">
              <w:rPr>
                <w:b/>
                <w:bCs/>
              </w:rPr>
              <w:t xml:space="preserve"> 201</w:t>
            </w:r>
            <w:r w:rsidRPr="004A422C">
              <w:rPr>
                <w:b/>
                <w:bCs/>
                <w:lang w:val="vi-VN"/>
              </w:rPr>
              <w:t>6</w:t>
            </w:r>
            <w:r w:rsidRPr="004A422C">
              <w:rPr>
                <w:b/>
                <w:bCs/>
              </w:rPr>
              <w:t>:  Lớp chuyên đề về Công nghệ Micro-Nano (MINATEC 201</w:t>
            </w:r>
            <w:r w:rsidRPr="004A422C">
              <w:rPr>
                <w:b/>
                <w:bCs/>
                <w:lang w:val="vi-VN"/>
              </w:rPr>
              <w:t>6</w:t>
            </w:r>
            <w:r w:rsidRPr="004A422C">
              <w:rPr>
                <w:b/>
                <w:bCs/>
              </w:rPr>
              <w:t>)</w:t>
            </w:r>
          </w:p>
        </w:tc>
      </w:tr>
      <w:tr w:rsidR="00A96311" w:rsidRPr="001074F0" w:rsidTr="00B606B0">
        <w:trPr>
          <w:trHeight w:val="61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8A65F8">
            <w:r w:rsidRPr="001074F0">
              <w:rPr>
                <w:sz w:val="22"/>
                <w:szCs w:val="22"/>
              </w:rPr>
              <w:t>8:00 - 9:45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3778E7">
            <w:pPr>
              <w:pStyle w:val="ListParagraph"/>
              <w:numPr>
                <w:ilvl w:val="0"/>
                <w:numId w:val="1"/>
              </w:numPr>
              <w:ind w:left="196" w:hanging="120"/>
              <w:jc w:val="both"/>
              <w:rPr>
                <w:i/>
                <w:lang w:val="en-GB"/>
              </w:rPr>
            </w:pPr>
            <w:r w:rsidRPr="00D024CC">
              <w:rPr>
                <w:b/>
                <w:sz w:val="22"/>
                <w:szCs w:val="22"/>
                <w:u w:val="single"/>
                <w:lang w:val="vi-VN"/>
              </w:rPr>
              <w:t xml:space="preserve">Báo cáo </w:t>
            </w:r>
            <w:r w:rsidRPr="001074F0">
              <w:rPr>
                <w:b/>
                <w:sz w:val="22"/>
                <w:szCs w:val="22"/>
                <w:u w:val="single"/>
              </w:rPr>
              <w:t>6</w:t>
            </w:r>
            <w:r w:rsidRPr="001074F0">
              <w:rPr>
                <w:b/>
                <w:sz w:val="22"/>
                <w:szCs w:val="22"/>
              </w:rPr>
              <w:t xml:space="preserve">: </w:t>
            </w:r>
            <w:r w:rsidR="00FF14E7" w:rsidRPr="00FF14E7">
              <w:rPr>
                <w:rFonts w:hint="eastAsia"/>
                <w:i/>
                <w:sz w:val="22"/>
                <w:szCs w:val="22"/>
                <w:lang w:val="vi-VN"/>
              </w:rPr>
              <w:t>Overview of inkjet measurement and printing issues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311" w:rsidRPr="001074F0" w:rsidRDefault="00A96311" w:rsidP="00F20DB4">
            <w:pPr>
              <w:jc w:val="both"/>
            </w:pPr>
            <w:r>
              <w:rPr>
                <w:sz w:val="22"/>
                <w:szCs w:val="22"/>
                <w:lang w:val="vi-VN"/>
              </w:rPr>
              <w:t>Phòng học</w:t>
            </w:r>
            <w:r w:rsidRPr="001074F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vi-VN"/>
              </w:rPr>
              <w:t>trường ĐH Bách khoa TP. HCM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DE060D" w:rsidRDefault="00A96311" w:rsidP="00A96311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  <w:u w:val="single"/>
                <w:lang w:val="vi-VN"/>
              </w:rPr>
              <w:t>Báo cáo viên</w:t>
            </w:r>
            <w:r w:rsidRPr="001074F0">
              <w:rPr>
                <w:i/>
                <w:sz w:val="22"/>
                <w:szCs w:val="22"/>
                <w:u w:val="single"/>
              </w:rPr>
              <w:t>:</w:t>
            </w:r>
            <w:r w:rsidRPr="001074F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vi-VN"/>
              </w:rPr>
              <w:t xml:space="preserve">GS. </w:t>
            </w:r>
            <w:r w:rsidRPr="00F900EC">
              <w:rPr>
                <w:b/>
                <w:i/>
                <w:sz w:val="22"/>
                <w:szCs w:val="22"/>
                <w:lang w:val="vi-VN"/>
              </w:rPr>
              <w:t>Kye-Si KWON</w:t>
            </w:r>
            <w:r w:rsidRPr="00DE060D">
              <w:rPr>
                <w:i/>
                <w:sz w:val="22"/>
                <w:szCs w:val="22"/>
                <w:lang w:val="vi-VN"/>
              </w:rPr>
              <w:t xml:space="preserve">, </w:t>
            </w:r>
            <w:r w:rsidRPr="00DE060D">
              <w:rPr>
                <w:rFonts w:hint="eastAsia"/>
                <w:i/>
                <w:sz w:val="22"/>
                <w:szCs w:val="22"/>
                <w:lang w:val="vi-VN"/>
              </w:rPr>
              <w:t>Soonchunhyang University</w:t>
            </w:r>
            <w:r>
              <w:rPr>
                <w:i/>
                <w:sz w:val="22"/>
                <w:szCs w:val="22"/>
                <w:lang w:val="vi-VN"/>
              </w:rPr>
              <w:t>, Hàn Quốc</w:t>
            </w:r>
          </w:p>
        </w:tc>
      </w:tr>
      <w:tr w:rsidR="00A96311" w:rsidRPr="001074F0" w:rsidTr="00B606B0">
        <w:trPr>
          <w:trHeight w:val="41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8A65F8">
            <w:pPr>
              <w:rPr>
                <w:b/>
              </w:rPr>
            </w:pPr>
            <w:r w:rsidRPr="001074F0">
              <w:rPr>
                <w:b/>
                <w:sz w:val="22"/>
                <w:szCs w:val="22"/>
              </w:rPr>
              <w:t>9:45 - 10:00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6311" w:rsidRPr="001074F0" w:rsidRDefault="00A96311" w:rsidP="001A3072">
            <w:pPr>
              <w:jc w:val="both"/>
              <w:rPr>
                <w:b/>
              </w:rPr>
            </w:pPr>
            <w:r>
              <w:rPr>
                <w:b/>
                <w:i/>
                <w:sz w:val="22"/>
                <w:szCs w:val="22"/>
                <w:lang w:val="vi-VN"/>
              </w:rPr>
              <w:t>Nghỉ giải lao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11" w:rsidRPr="001074F0" w:rsidRDefault="00A96311" w:rsidP="001A3072">
            <w:pPr>
              <w:jc w:val="both"/>
              <w:rPr>
                <w:lang w:val="en-GB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1A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A96311" w:rsidRPr="001074F0" w:rsidTr="00B606B0">
        <w:trPr>
          <w:trHeight w:val="62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8A65F8">
            <w:r w:rsidRPr="001074F0">
              <w:rPr>
                <w:sz w:val="22"/>
                <w:szCs w:val="22"/>
              </w:rPr>
              <w:t>10:00 - 12:00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3C1762">
            <w:pPr>
              <w:pStyle w:val="ListParagraph"/>
              <w:numPr>
                <w:ilvl w:val="0"/>
                <w:numId w:val="1"/>
              </w:numPr>
              <w:ind w:left="193" w:hanging="119"/>
              <w:jc w:val="both"/>
              <w:rPr>
                <w:lang w:val="en-GB"/>
              </w:rPr>
            </w:pPr>
            <w:r w:rsidRPr="00D024CC">
              <w:rPr>
                <w:b/>
                <w:sz w:val="22"/>
                <w:szCs w:val="22"/>
                <w:u w:val="single"/>
                <w:lang w:val="vi-VN"/>
              </w:rPr>
              <w:t xml:space="preserve">Báo cáo </w:t>
            </w:r>
            <w:r w:rsidRPr="001074F0">
              <w:rPr>
                <w:b/>
                <w:sz w:val="22"/>
                <w:szCs w:val="22"/>
                <w:u w:val="single"/>
              </w:rPr>
              <w:t>7:</w:t>
            </w:r>
            <w:r w:rsidRPr="001074F0">
              <w:rPr>
                <w:b/>
                <w:sz w:val="22"/>
                <w:szCs w:val="22"/>
              </w:rPr>
              <w:t xml:space="preserve"> </w:t>
            </w:r>
            <w:r w:rsidR="007E562E" w:rsidRPr="007E562E">
              <w:rPr>
                <w:i/>
                <w:sz w:val="22"/>
                <w:szCs w:val="22"/>
                <w:lang w:val="vi-VN"/>
              </w:rPr>
              <w:t>Microsystems for environment monitoring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4839ED">
            <w:pPr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vi-VN"/>
              </w:rPr>
              <w:t>Phòng học</w:t>
            </w:r>
            <w:r w:rsidRPr="001074F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vi-VN"/>
              </w:rPr>
              <w:t>trường ĐH Bách khoa TP. HCM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A96311" w:rsidRDefault="00A96311" w:rsidP="00A96311">
            <w:pPr>
              <w:jc w:val="both"/>
              <w:rPr>
                <w:i/>
                <w:lang w:val="vi-VN"/>
              </w:rPr>
            </w:pPr>
            <w:r>
              <w:rPr>
                <w:i/>
                <w:sz w:val="22"/>
                <w:szCs w:val="22"/>
                <w:u w:val="single"/>
                <w:lang w:val="vi-VN"/>
              </w:rPr>
              <w:t>Báo cáo viên</w:t>
            </w:r>
            <w:r w:rsidRPr="001074F0">
              <w:rPr>
                <w:i/>
                <w:sz w:val="22"/>
                <w:szCs w:val="22"/>
                <w:u w:val="single"/>
              </w:rPr>
              <w:t>:</w:t>
            </w:r>
            <w:r w:rsidRPr="001074F0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vi-VN"/>
              </w:rPr>
              <w:t>TS</w:t>
            </w:r>
            <w:r w:rsidRPr="002F5876">
              <w:rPr>
                <w:sz w:val="22"/>
                <w:szCs w:val="22"/>
              </w:rPr>
              <w:t>.</w:t>
            </w:r>
            <w:r w:rsidRPr="00E4646F">
              <w:rPr>
                <w:b/>
                <w:sz w:val="22"/>
                <w:szCs w:val="22"/>
              </w:rPr>
              <w:t xml:space="preserve"> </w:t>
            </w:r>
            <w:r w:rsidR="007E562E" w:rsidRPr="007E562E">
              <w:rPr>
                <w:b/>
                <w:i/>
                <w:sz w:val="22"/>
                <w:szCs w:val="22"/>
                <w:lang w:val="vi-VN"/>
              </w:rPr>
              <w:t>Raymond CAMPAGNOLO</w:t>
            </w:r>
            <w:r w:rsidRPr="00AC2B99">
              <w:rPr>
                <w:sz w:val="22"/>
                <w:szCs w:val="22"/>
                <w:lang w:val="vi-VN"/>
              </w:rPr>
              <w:t xml:space="preserve">, </w:t>
            </w:r>
            <w:r w:rsidR="007E562E" w:rsidRPr="00EC1095">
              <w:rPr>
                <w:i/>
                <w:sz w:val="22"/>
                <w:szCs w:val="22"/>
                <w:lang w:val="vi-VN"/>
              </w:rPr>
              <w:t xml:space="preserve">DTBS, </w:t>
            </w:r>
            <w:r w:rsidR="00EC1095" w:rsidRPr="001E7DFF">
              <w:rPr>
                <w:i/>
                <w:sz w:val="22"/>
                <w:szCs w:val="22"/>
              </w:rPr>
              <w:t xml:space="preserve">CEA-LETI, </w:t>
            </w:r>
            <w:r w:rsidRPr="00EC1095">
              <w:rPr>
                <w:i/>
                <w:sz w:val="22"/>
                <w:szCs w:val="22"/>
                <w:lang w:val="vi-VN"/>
              </w:rPr>
              <w:t>Pháp</w:t>
            </w:r>
          </w:p>
        </w:tc>
      </w:tr>
      <w:tr w:rsidR="00A96311" w:rsidRPr="001074F0" w:rsidTr="00B606B0">
        <w:trPr>
          <w:trHeight w:val="37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8A65F8">
            <w:pPr>
              <w:rPr>
                <w:b/>
              </w:rPr>
            </w:pPr>
            <w:r w:rsidRPr="001074F0">
              <w:rPr>
                <w:b/>
                <w:sz w:val="22"/>
                <w:szCs w:val="22"/>
              </w:rPr>
              <w:t>12:00 - 13:30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6311" w:rsidRPr="001074F0" w:rsidRDefault="00A96311" w:rsidP="001A3072">
            <w:pPr>
              <w:jc w:val="both"/>
            </w:pPr>
            <w:r>
              <w:rPr>
                <w:b/>
                <w:i/>
                <w:sz w:val="22"/>
                <w:szCs w:val="22"/>
                <w:lang w:val="vi-VN"/>
              </w:rPr>
              <w:t>Ăn trưa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11" w:rsidRPr="001074F0" w:rsidRDefault="00A96311" w:rsidP="001A3072">
            <w:pPr>
              <w:jc w:val="both"/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1A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A96311" w:rsidRPr="001074F0" w:rsidTr="00B606B0">
        <w:trPr>
          <w:trHeight w:val="62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D0175D">
            <w:r w:rsidRPr="001074F0">
              <w:rPr>
                <w:sz w:val="22"/>
                <w:szCs w:val="22"/>
              </w:rPr>
              <w:t>13:30 - 1</w:t>
            </w:r>
            <w:r>
              <w:rPr>
                <w:sz w:val="22"/>
                <w:szCs w:val="22"/>
                <w:lang w:val="vi-VN"/>
              </w:rPr>
              <w:t>5</w:t>
            </w:r>
            <w:r w:rsidRPr="001074F0">
              <w:rPr>
                <w:sz w:val="22"/>
                <w:szCs w:val="22"/>
              </w:rPr>
              <w:t>:30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4C0E63">
            <w:pPr>
              <w:pStyle w:val="ListParagraph"/>
              <w:numPr>
                <w:ilvl w:val="0"/>
                <w:numId w:val="1"/>
              </w:numPr>
              <w:ind w:left="193" w:hanging="119"/>
              <w:jc w:val="both"/>
              <w:rPr>
                <w:lang w:val="vi-VN"/>
              </w:rPr>
            </w:pPr>
            <w:r w:rsidRPr="00D024CC">
              <w:rPr>
                <w:b/>
                <w:sz w:val="22"/>
                <w:szCs w:val="22"/>
                <w:u w:val="single"/>
                <w:lang w:val="vi-VN"/>
              </w:rPr>
              <w:t xml:space="preserve">Báo cáo </w:t>
            </w:r>
            <w:r>
              <w:rPr>
                <w:b/>
                <w:sz w:val="22"/>
                <w:szCs w:val="22"/>
                <w:u w:val="single"/>
                <w:lang w:val="vi-VN"/>
              </w:rPr>
              <w:t>8</w:t>
            </w:r>
            <w:r w:rsidRPr="001074F0">
              <w:rPr>
                <w:b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lang w:val="vi-VN"/>
              </w:rPr>
              <w:t>sẽ thông báo sau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2E70B2">
            <w:pPr>
              <w:jc w:val="both"/>
            </w:pPr>
            <w:r>
              <w:rPr>
                <w:sz w:val="22"/>
                <w:szCs w:val="22"/>
                <w:lang w:val="vi-VN"/>
              </w:rPr>
              <w:t>Phòng học</w:t>
            </w:r>
            <w:r w:rsidRPr="001074F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vi-VN"/>
              </w:rPr>
              <w:t>trường ĐH Bách khoa TP. HCM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E4503D" w:rsidRDefault="00A96311" w:rsidP="00A96311">
            <w:pPr>
              <w:rPr>
                <w:lang w:val="vi-VN"/>
              </w:rPr>
            </w:pPr>
            <w:r>
              <w:rPr>
                <w:i/>
                <w:sz w:val="22"/>
                <w:szCs w:val="22"/>
                <w:u w:val="single"/>
                <w:lang w:val="vi-VN"/>
              </w:rPr>
              <w:t>Báo cáo viên</w:t>
            </w:r>
            <w:r w:rsidRPr="001074F0"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A96311">
              <w:rPr>
                <w:lang w:val="vi-VN"/>
              </w:rPr>
              <w:t>Đại diện của LETI</w:t>
            </w:r>
            <w:r w:rsidRPr="00E450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E4503D">
              <w:rPr>
                <w:sz w:val="22"/>
                <w:szCs w:val="22"/>
              </w:rPr>
              <w:t xml:space="preserve"> CEA</w:t>
            </w:r>
            <w:r>
              <w:rPr>
                <w:sz w:val="22"/>
                <w:szCs w:val="22"/>
                <w:lang w:val="vi-VN"/>
              </w:rPr>
              <w:t>, Pháp</w:t>
            </w:r>
          </w:p>
        </w:tc>
      </w:tr>
      <w:tr w:rsidR="00A96311" w:rsidRPr="001074F0" w:rsidTr="00B606B0">
        <w:trPr>
          <w:trHeight w:val="62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3B3831">
            <w:pPr>
              <w:rPr>
                <w:b/>
              </w:rPr>
            </w:pPr>
            <w:r w:rsidRPr="001074F0">
              <w:rPr>
                <w:b/>
                <w:sz w:val="22"/>
                <w:szCs w:val="22"/>
              </w:rPr>
              <w:t>15:30 - 15:45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3B3831">
            <w:r>
              <w:rPr>
                <w:b/>
                <w:i/>
                <w:sz w:val="22"/>
                <w:szCs w:val="22"/>
                <w:lang w:val="vi-VN"/>
              </w:rPr>
              <w:t>Nghỉ giải lao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A1404D"/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490079"/>
        </w:tc>
      </w:tr>
      <w:tr w:rsidR="00A96311" w:rsidRPr="001074F0" w:rsidTr="00691FD4">
        <w:trPr>
          <w:trHeight w:val="28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FB1DA7">
            <w:pPr>
              <w:rPr>
                <w:lang w:val="vi-VN"/>
              </w:rPr>
            </w:pPr>
            <w:r w:rsidRPr="001074F0">
              <w:rPr>
                <w:sz w:val="22"/>
                <w:szCs w:val="22"/>
              </w:rPr>
              <w:t>15:45 - 17:15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1074F0" w:rsidRDefault="00A96311" w:rsidP="00D0175D">
            <w:pPr>
              <w:pStyle w:val="ListParagraph"/>
              <w:numPr>
                <w:ilvl w:val="0"/>
                <w:numId w:val="1"/>
              </w:numPr>
              <w:ind w:left="196" w:hanging="120"/>
              <w:jc w:val="both"/>
              <w:rPr>
                <w:lang w:val="en-GB"/>
              </w:rPr>
            </w:pPr>
            <w:r w:rsidRPr="00D024CC">
              <w:rPr>
                <w:b/>
                <w:sz w:val="22"/>
                <w:szCs w:val="22"/>
                <w:u w:val="single"/>
                <w:lang w:val="vi-VN"/>
              </w:rPr>
              <w:t xml:space="preserve">Báo cáo </w:t>
            </w:r>
            <w:r>
              <w:rPr>
                <w:b/>
                <w:sz w:val="22"/>
                <w:szCs w:val="22"/>
                <w:u w:val="single"/>
                <w:lang w:val="vi-VN"/>
              </w:rPr>
              <w:t>9</w:t>
            </w:r>
            <w:r w:rsidRPr="001074F0">
              <w:rPr>
                <w:b/>
                <w:sz w:val="22"/>
                <w:szCs w:val="22"/>
                <w:u w:val="single"/>
              </w:rPr>
              <w:t>:</w:t>
            </w:r>
            <w:r w:rsidRPr="001074F0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vi-VN"/>
              </w:rPr>
              <w:t>sẽ thông báo sau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311" w:rsidRPr="001074F0" w:rsidRDefault="00A96311" w:rsidP="00D0175D">
            <w:pPr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vi-VN"/>
              </w:rPr>
              <w:t>Phòng học</w:t>
            </w:r>
            <w:r w:rsidRPr="001074F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vi-VN"/>
              </w:rPr>
              <w:t>trường ĐH Bách khoa TP. HCM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11" w:rsidRPr="00E4503D" w:rsidRDefault="00A96311" w:rsidP="00A96311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  <w:u w:val="single"/>
                <w:lang w:val="vi-VN"/>
              </w:rPr>
              <w:t>Báo cáo viên</w:t>
            </w:r>
            <w:r w:rsidRPr="001074F0">
              <w:rPr>
                <w:i/>
                <w:sz w:val="22"/>
                <w:szCs w:val="22"/>
                <w:u w:val="single"/>
              </w:rPr>
              <w:t>:</w:t>
            </w:r>
            <w:r w:rsidRPr="001074F0">
              <w:rPr>
                <w:i/>
                <w:sz w:val="22"/>
                <w:szCs w:val="22"/>
              </w:rPr>
              <w:t xml:space="preserve"> </w:t>
            </w:r>
            <w:r w:rsidRPr="00A96311">
              <w:rPr>
                <w:lang w:val="vi-VN"/>
              </w:rPr>
              <w:t xml:space="preserve">Đại diện của </w:t>
            </w:r>
            <w:r w:rsidRPr="00E4503D">
              <w:rPr>
                <w:sz w:val="22"/>
                <w:szCs w:val="22"/>
              </w:rPr>
              <w:t>LITEN</w:t>
            </w:r>
            <w:r w:rsidR="005E6CC3">
              <w:rPr>
                <w:sz w:val="22"/>
                <w:szCs w:val="22"/>
              </w:rPr>
              <w:t xml:space="preserve"> –</w:t>
            </w:r>
            <w:r w:rsidR="005E6CC3" w:rsidRPr="00E4503D">
              <w:rPr>
                <w:sz w:val="22"/>
                <w:szCs w:val="22"/>
              </w:rPr>
              <w:t xml:space="preserve"> CEA</w:t>
            </w:r>
            <w:r>
              <w:rPr>
                <w:sz w:val="22"/>
                <w:szCs w:val="22"/>
                <w:lang w:val="vi-VN"/>
              </w:rPr>
              <w:t>, Pháp</w:t>
            </w:r>
          </w:p>
        </w:tc>
      </w:tr>
    </w:tbl>
    <w:p w:rsidR="00C757C6" w:rsidRPr="001074F0" w:rsidRDefault="00C757C6" w:rsidP="00BE5582">
      <w:pPr>
        <w:rPr>
          <w:sz w:val="8"/>
          <w:szCs w:val="8"/>
        </w:rPr>
      </w:pPr>
    </w:p>
    <w:tbl>
      <w:tblPr>
        <w:tblW w:w="14948" w:type="dxa"/>
        <w:jc w:val="center"/>
        <w:tblInd w:w="93" w:type="dxa"/>
        <w:tblLook w:val="0000"/>
      </w:tblPr>
      <w:tblGrid>
        <w:gridCol w:w="1593"/>
        <w:gridCol w:w="6392"/>
        <w:gridCol w:w="2835"/>
        <w:gridCol w:w="4128"/>
      </w:tblGrid>
      <w:tr w:rsidR="00200D5F" w:rsidRPr="001074F0" w:rsidTr="001F1BAC">
        <w:trPr>
          <w:trHeight w:val="25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00D5F" w:rsidRPr="004A422C" w:rsidRDefault="00200D5F" w:rsidP="00D930B1">
            <w:pPr>
              <w:jc w:val="center"/>
              <w:rPr>
                <w:b/>
                <w:bCs/>
                <w:color w:val="FFFFFF"/>
                <w:lang w:val="vi-VN"/>
              </w:rPr>
            </w:pPr>
            <w:r w:rsidRPr="004A422C">
              <w:rPr>
                <w:b/>
                <w:bCs/>
                <w:color w:val="FFFFFF"/>
                <w:lang w:val="vi-VN"/>
              </w:rPr>
              <w:t>Thời gian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00D5F" w:rsidRPr="004A422C" w:rsidRDefault="00200D5F" w:rsidP="00D930B1">
            <w:pPr>
              <w:jc w:val="center"/>
              <w:rPr>
                <w:b/>
                <w:bCs/>
                <w:color w:val="FFFFFF"/>
                <w:lang w:val="vi-VN"/>
              </w:rPr>
            </w:pPr>
            <w:r w:rsidRPr="004A422C">
              <w:rPr>
                <w:b/>
                <w:bCs/>
                <w:color w:val="FFFFFF"/>
                <w:lang w:val="vi-VN"/>
              </w:rPr>
              <w:t>Hoạt động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00D5F" w:rsidRPr="004A422C" w:rsidRDefault="00200D5F" w:rsidP="00D930B1">
            <w:pPr>
              <w:jc w:val="center"/>
              <w:rPr>
                <w:b/>
                <w:bCs/>
                <w:color w:val="FFFFFF"/>
                <w:lang w:val="vi-VN"/>
              </w:rPr>
            </w:pPr>
            <w:r w:rsidRPr="004A422C">
              <w:rPr>
                <w:b/>
                <w:bCs/>
                <w:color w:val="FFFFFF"/>
                <w:lang w:val="vi-VN"/>
              </w:rPr>
              <w:t>Địa điểm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00D5F" w:rsidRPr="004A422C" w:rsidRDefault="00200D5F" w:rsidP="00D930B1">
            <w:pPr>
              <w:jc w:val="center"/>
              <w:rPr>
                <w:b/>
                <w:bCs/>
                <w:color w:val="FFFFFF"/>
                <w:lang w:val="vi-VN"/>
              </w:rPr>
            </w:pPr>
            <w:r w:rsidRPr="004A422C">
              <w:rPr>
                <w:b/>
                <w:bCs/>
                <w:color w:val="FFFFFF"/>
                <w:lang w:val="vi-VN"/>
              </w:rPr>
              <w:t>Khánh tham dự/Báo cáo viên</w:t>
            </w:r>
          </w:p>
        </w:tc>
      </w:tr>
      <w:tr w:rsidR="00200D5F" w:rsidRPr="001074F0" w:rsidTr="001F1BAC">
        <w:trPr>
          <w:trHeight w:val="344"/>
          <w:jc w:val="center"/>
        </w:trPr>
        <w:tc>
          <w:tcPr>
            <w:tcW w:w="14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200D5F" w:rsidRPr="004A422C" w:rsidRDefault="00A96311" w:rsidP="00A96311">
            <w:pPr>
              <w:rPr>
                <w:b/>
                <w:bCs/>
                <w:color w:val="333333"/>
              </w:rPr>
            </w:pPr>
            <w:r w:rsidRPr="004A422C">
              <w:rPr>
                <w:b/>
                <w:bCs/>
                <w:lang w:val="vi-VN"/>
              </w:rPr>
              <w:t>Thứ tư</w:t>
            </w:r>
            <w:r w:rsidR="00200D5F" w:rsidRPr="004A422C">
              <w:rPr>
                <w:b/>
                <w:bCs/>
              </w:rPr>
              <w:t xml:space="preserve">, </w:t>
            </w:r>
            <w:r w:rsidRPr="004A422C">
              <w:rPr>
                <w:b/>
                <w:bCs/>
                <w:lang w:val="vi-VN"/>
              </w:rPr>
              <w:t xml:space="preserve">ngày </w:t>
            </w:r>
            <w:r w:rsidR="00200D5F" w:rsidRPr="004A422C">
              <w:rPr>
                <w:b/>
                <w:bCs/>
                <w:lang w:val="vi-VN"/>
              </w:rPr>
              <w:t>21</w:t>
            </w:r>
            <w:r w:rsidRPr="004A422C">
              <w:rPr>
                <w:b/>
                <w:bCs/>
                <w:vertAlign w:val="superscript"/>
                <w:lang w:val="vi-VN"/>
              </w:rPr>
              <w:t xml:space="preserve"> </w:t>
            </w:r>
            <w:r w:rsidRPr="004A422C">
              <w:rPr>
                <w:b/>
                <w:bCs/>
                <w:lang w:val="vi-VN"/>
              </w:rPr>
              <w:t xml:space="preserve">tháng 09 năm </w:t>
            </w:r>
            <w:r w:rsidR="00200D5F" w:rsidRPr="004A422C">
              <w:rPr>
                <w:b/>
                <w:bCs/>
              </w:rPr>
              <w:t>201</w:t>
            </w:r>
            <w:r w:rsidR="00200D5F" w:rsidRPr="004A422C">
              <w:rPr>
                <w:b/>
                <w:bCs/>
                <w:lang w:val="vi-VN"/>
              </w:rPr>
              <w:t>6</w:t>
            </w:r>
            <w:r w:rsidR="00200D5F" w:rsidRPr="004A422C">
              <w:rPr>
                <w:b/>
                <w:bCs/>
              </w:rPr>
              <w:t xml:space="preserve">: </w:t>
            </w:r>
            <w:r w:rsidRPr="004A422C">
              <w:rPr>
                <w:b/>
                <w:bCs/>
                <w:lang w:val="vi-VN"/>
              </w:rPr>
              <w:t>Lễ kỷ niệm 12 năm thành lập LNT</w:t>
            </w:r>
            <w:r w:rsidRPr="004A422C">
              <w:rPr>
                <w:b/>
                <w:bCs/>
              </w:rPr>
              <w:t xml:space="preserve"> </w:t>
            </w:r>
            <w:r w:rsidR="00200D5F" w:rsidRPr="004A422C">
              <w:rPr>
                <w:b/>
                <w:bCs/>
              </w:rPr>
              <w:t xml:space="preserve">&amp; </w:t>
            </w:r>
            <w:r w:rsidRPr="004A422C">
              <w:rPr>
                <w:b/>
                <w:bCs/>
                <w:lang w:val="vi-VN"/>
              </w:rPr>
              <w:t>Khánh thành tòa nhà PTN Pin nhiên liệu</w:t>
            </w:r>
            <w:r w:rsidR="005E6CC3" w:rsidRPr="004A422C">
              <w:rPr>
                <w:b/>
                <w:bCs/>
              </w:rPr>
              <w:t xml:space="preserve"> (Dự án JICA)</w:t>
            </w:r>
          </w:p>
        </w:tc>
      </w:tr>
      <w:tr w:rsidR="00200D5F" w:rsidRPr="001074F0" w:rsidTr="00367622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200D5F" w:rsidP="00490079">
            <w:r w:rsidRPr="001074F0">
              <w:rPr>
                <w:sz w:val="22"/>
                <w:szCs w:val="22"/>
              </w:rPr>
              <w:t>8:00 - 8:30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25CC2" w:rsidRDefault="00A96311" w:rsidP="00490079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 w:rsidRPr="00125CC2">
              <w:rPr>
                <w:sz w:val="22"/>
                <w:szCs w:val="22"/>
                <w:lang w:val="vi-VN"/>
              </w:rPr>
              <w:t>Đăng ký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F1BAC" w:rsidRDefault="00A96311" w:rsidP="001F1BAC">
            <w:pPr>
              <w:jc w:val="both"/>
              <w:rPr>
                <w:sz w:val="22"/>
                <w:szCs w:val="22"/>
                <w:u w:val="single"/>
                <w:lang w:val="vi-VN"/>
              </w:rPr>
            </w:pPr>
            <w:r w:rsidRPr="00125CC2">
              <w:rPr>
                <w:sz w:val="22"/>
                <w:szCs w:val="22"/>
              </w:rPr>
              <w:t xml:space="preserve">LNT, </w:t>
            </w:r>
            <w:r w:rsidRPr="00125CC2">
              <w:rPr>
                <w:sz w:val="22"/>
                <w:szCs w:val="22"/>
                <w:lang w:val="vi-VN"/>
              </w:rPr>
              <w:t xml:space="preserve">Khu </w:t>
            </w:r>
            <w:r w:rsidRPr="00125CC2">
              <w:rPr>
                <w:sz w:val="22"/>
                <w:szCs w:val="22"/>
              </w:rPr>
              <w:t>Campus</w:t>
            </w:r>
            <w:r w:rsidRPr="00125CC2">
              <w:rPr>
                <w:sz w:val="22"/>
                <w:szCs w:val="22"/>
                <w:lang w:val="vi-VN"/>
              </w:rPr>
              <w:t xml:space="preserve"> của ĐHQG TP. HCM</w:t>
            </w:r>
            <w:r w:rsidRPr="00125CC2">
              <w:rPr>
                <w:sz w:val="22"/>
                <w:szCs w:val="22"/>
              </w:rPr>
              <w:t xml:space="preserve"> (</w:t>
            </w:r>
            <w:r w:rsidRPr="00125CC2">
              <w:rPr>
                <w:sz w:val="22"/>
                <w:szCs w:val="22"/>
                <w:lang w:val="vi-VN"/>
              </w:rPr>
              <w:t>Khu phố</w:t>
            </w:r>
            <w:r w:rsidRPr="00125CC2">
              <w:rPr>
                <w:sz w:val="22"/>
                <w:szCs w:val="22"/>
              </w:rPr>
              <w:t xml:space="preserve"> 6, </w:t>
            </w:r>
            <w:r w:rsidRPr="00125CC2">
              <w:rPr>
                <w:sz w:val="22"/>
                <w:szCs w:val="22"/>
                <w:lang w:val="vi-VN"/>
              </w:rPr>
              <w:t xml:space="preserve">P. </w:t>
            </w:r>
            <w:r w:rsidRPr="00125CC2">
              <w:rPr>
                <w:sz w:val="22"/>
                <w:szCs w:val="22"/>
              </w:rPr>
              <w:t xml:space="preserve">Linh Trung, </w:t>
            </w:r>
            <w:r w:rsidRPr="00125CC2">
              <w:rPr>
                <w:sz w:val="22"/>
                <w:szCs w:val="22"/>
                <w:lang w:val="vi-VN"/>
              </w:rPr>
              <w:t xml:space="preserve">Q. </w:t>
            </w:r>
            <w:r w:rsidRPr="00125CC2">
              <w:rPr>
                <w:sz w:val="22"/>
                <w:szCs w:val="22"/>
              </w:rPr>
              <w:t>Th</w:t>
            </w:r>
            <w:r w:rsidRPr="00125CC2">
              <w:rPr>
                <w:sz w:val="22"/>
                <w:szCs w:val="22"/>
                <w:lang w:val="vi-VN"/>
              </w:rPr>
              <w:t>ủ</w:t>
            </w:r>
            <w:r w:rsidRPr="00125CC2">
              <w:rPr>
                <w:sz w:val="22"/>
                <w:szCs w:val="22"/>
              </w:rPr>
              <w:t xml:space="preserve"> </w:t>
            </w:r>
            <w:r w:rsidRPr="00125CC2">
              <w:rPr>
                <w:sz w:val="22"/>
                <w:szCs w:val="22"/>
                <w:lang w:val="vi-VN"/>
              </w:rPr>
              <w:t>Đứ</w:t>
            </w:r>
            <w:r w:rsidRPr="00125CC2">
              <w:rPr>
                <w:sz w:val="22"/>
                <w:szCs w:val="22"/>
              </w:rPr>
              <w:t xml:space="preserve">c, </w:t>
            </w:r>
            <w:r w:rsidRPr="00125CC2">
              <w:rPr>
                <w:sz w:val="22"/>
                <w:szCs w:val="22"/>
                <w:lang w:val="vi-VN"/>
              </w:rPr>
              <w:t>TP. HCM</w:t>
            </w:r>
            <w:r w:rsidRPr="00125CC2">
              <w:rPr>
                <w:sz w:val="22"/>
                <w:szCs w:val="22"/>
              </w:rPr>
              <w:t>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25CC2" w:rsidRDefault="00E12B9F" w:rsidP="00A96311">
            <w:pPr>
              <w:jc w:val="both"/>
              <w:rPr>
                <w:b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="00A96311" w:rsidRPr="00125CC2">
              <w:rPr>
                <w:sz w:val="22"/>
                <w:szCs w:val="22"/>
                <w:lang w:val="vi-VN"/>
              </w:rPr>
              <w:t>Khách tham dự</w:t>
            </w:r>
          </w:p>
        </w:tc>
      </w:tr>
      <w:tr w:rsidR="00200D5F" w:rsidRPr="001074F0" w:rsidTr="00367622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200D5F" w:rsidP="00176B02">
            <w:pPr>
              <w:rPr>
                <w:sz w:val="22"/>
                <w:szCs w:val="22"/>
              </w:rPr>
            </w:pPr>
            <w:r w:rsidRPr="001074F0">
              <w:rPr>
                <w:sz w:val="22"/>
                <w:szCs w:val="22"/>
              </w:rPr>
              <w:t>8:30 - 8:50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25CC2" w:rsidRDefault="00A96311" w:rsidP="00772E12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 w:rsidRPr="00125CC2">
              <w:rPr>
                <w:sz w:val="22"/>
                <w:szCs w:val="22"/>
                <w:lang w:val="vi-VN"/>
              </w:rPr>
              <w:t>Phát biểu khai mạc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25CC2" w:rsidRDefault="00200D5F" w:rsidP="001A3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25CC2" w:rsidRDefault="00200D5F" w:rsidP="00A96311">
            <w:pPr>
              <w:jc w:val="both"/>
              <w:rPr>
                <w:sz w:val="22"/>
                <w:szCs w:val="22"/>
              </w:rPr>
            </w:pPr>
            <w:r w:rsidRPr="00125CC2">
              <w:rPr>
                <w:sz w:val="22"/>
                <w:szCs w:val="22"/>
              </w:rPr>
              <w:t xml:space="preserve">- </w:t>
            </w:r>
            <w:r w:rsidR="005E6CC3" w:rsidRPr="00125CC2">
              <w:rPr>
                <w:i/>
                <w:sz w:val="22"/>
                <w:szCs w:val="22"/>
              </w:rPr>
              <w:t>P</w:t>
            </w:r>
            <w:r w:rsidR="00A96311" w:rsidRPr="00125CC2">
              <w:rPr>
                <w:i/>
                <w:sz w:val="22"/>
                <w:szCs w:val="22"/>
                <w:lang w:val="vi-VN"/>
              </w:rPr>
              <w:t>GS</w:t>
            </w:r>
            <w:r w:rsidRPr="00125CC2">
              <w:rPr>
                <w:i/>
                <w:sz w:val="22"/>
                <w:szCs w:val="22"/>
              </w:rPr>
              <w:t xml:space="preserve">. </w:t>
            </w:r>
            <w:r w:rsidR="00A96311" w:rsidRPr="00125CC2">
              <w:rPr>
                <w:b/>
                <w:i/>
                <w:sz w:val="22"/>
                <w:szCs w:val="22"/>
              </w:rPr>
              <w:t>Đặng</w:t>
            </w:r>
            <w:r w:rsidRPr="00125CC2">
              <w:rPr>
                <w:b/>
                <w:i/>
                <w:sz w:val="22"/>
                <w:szCs w:val="22"/>
              </w:rPr>
              <w:t xml:space="preserve"> M</w:t>
            </w:r>
            <w:r w:rsidR="00A96311" w:rsidRPr="00125CC2">
              <w:rPr>
                <w:b/>
                <w:i/>
                <w:sz w:val="22"/>
                <w:szCs w:val="22"/>
                <w:lang w:val="vi-VN"/>
              </w:rPr>
              <w:t>ậ</w:t>
            </w:r>
            <w:r w:rsidRPr="00125CC2">
              <w:rPr>
                <w:b/>
                <w:i/>
                <w:sz w:val="22"/>
                <w:szCs w:val="22"/>
              </w:rPr>
              <w:t>u Chi</w:t>
            </w:r>
            <w:r w:rsidR="00A96311" w:rsidRPr="00125CC2">
              <w:rPr>
                <w:b/>
                <w:i/>
                <w:sz w:val="22"/>
                <w:szCs w:val="22"/>
                <w:lang w:val="vi-VN"/>
              </w:rPr>
              <w:t>ế</w:t>
            </w:r>
            <w:r w:rsidRPr="00125CC2">
              <w:rPr>
                <w:b/>
                <w:i/>
                <w:sz w:val="22"/>
                <w:szCs w:val="22"/>
              </w:rPr>
              <w:t>n</w:t>
            </w:r>
            <w:r w:rsidRPr="00125CC2">
              <w:rPr>
                <w:sz w:val="22"/>
                <w:szCs w:val="22"/>
                <w:lang w:val="vi-VN"/>
              </w:rPr>
              <w:t>,</w:t>
            </w:r>
            <w:r w:rsidRPr="00125CC2">
              <w:rPr>
                <w:sz w:val="22"/>
                <w:szCs w:val="22"/>
              </w:rPr>
              <w:t xml:space="preserve"> </w:t>
            </w:r>
            <w:r w:rsidR="00A96311" w:rsidRPr="00125CC2">
              <w:rPr>
                <w:sz w:val="22"/>
                <w:szCs w:val="22"/>
                <w:lang w:val="vi-VN"/>
              </w:rPr>
              <w:t>GĐ của</w:t>
            </w:r>
            <w:r w:rsidRPr="00125CC2">
              <w:rPr>
                <w:sz w:val="22"/>
                <w:szCs w:val="22"/>
              </w:rPr>
              <w:t xml:space="preserve"> LNT</w:t>
            </w:r>
          </w:p>
        </w:tc>
      </w:tr>
      <w:tr w:rsidR="00200D5F" w:rsidRPr="001074F0" w:rsidTr="00367622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200D5F" w:rsidP="00176B02">
            <w:pPr>
              <w:rPr>
                <w:sz w:val="22"/>
                <w:szCs w:val="22"/>
              </w:rPr>
            </w:pPr>
            <w:r w:rsidRPr="001074F0">
              <w:rPr>
                <w:sz w:val="22"/>
                <w:szCs w:val="22"/>
              </w:rPr>
              <w:t>8:50 - 9:10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25CC2" w:rsidRDefault="00A96311" w:rsidP="00A96311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 w:rsidRPr="00125CC2">
              <w:rPr>
                <w:sz w:val="22"/>
                <w:szCs w:val="22"/>
                <w:lang w:val="vi-VN"/>
              </w:rPr>
              <w:t xml:space="preserve">Phát biểu của GS. VS. </w:t>
            </w:r>
            <w:r w:rsidR="00200D5F" w:rsidRPr="00125CC2">
              <w:rPr>
                <w:sz w:val="22"/>
                <w:szCs w:val="22"/>
              </w:rPr>
              <w:t>Nguy</w:t>
            </w:r>
            <w:r w:rsidRPr="00125CC2">
              <w:rPr>
                <w:sz w:val="22"/>
                <w:szCs w:val="22"/>
                <w:lang w:val="vi-VN"/>
              </w:rPr>
              <w:t>ễ</w:t>
            </w:r>
            <w:r w:rsidR="00200D5F" w:rsidRPr="00125CC2">
              <w:rPr>
                <w:sz w:val="22"/>
                <w:szCs w:val="22"/>
              </w:rPr>
              <w:t>n V</w:t>
            </w:r>
            <w:r w:rsidRPr="00125CC2">
              <w:rPr>
                <w:sz w:val="22"/>
                <w:szCs w:val="22"/>
                <w:lang w:val="vi-VN"/>
              </w:rPr>
              <w:t>ă</w:t>
            </w:r>
            <w:r w:rsidR="00200D5F" w:rsidRPr="00125CC2">
              <w:rPr>
                <w:sz w:val="22"/>
                <w:szCs w:val="22"/>
              </w:rPr>
              <w:t>n Hi</w:t>
            </w:r>
            <w:r w:rsidRPr="00125CC2">
              <w:rPr>
                <w:sz w:val="22"/>
                <w:szCs w:val="22"/>
                <w:lang w:val="vi-VN"/>
              </w:rPr>
              <w:t>ệ</w:t>
            </w:r>
            <w:r w:rsidR="00200D5F" w:rsidRPr="00125CC2">
              <w:rPr>
                <w:sz w:val="22"/>
                <w:szCs w:val="22"/>
              </w:rPr>
              <w:t>u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25CC2" w:rsidRDefault="00200D5F" w:rsidP="001A3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25CC2" w:rsidRDefault="00200D5F" w:rsidP="001F1BAC">
            <w:pPr>
              <w:jc w:val="both"/>
              <w:rPr>
                <w:sz w:val="22"/>
                <w:szCs w:val="22"/>
              </w:rPr>
            </w:pPr>
            <w:r w:rsidRPr="00125CC2">
              <w:rPr>
                <w:sz w:val="22"/>
                <w:szCs w:val="22"/>
              </w:rPr>
              <w:t xml:space="preserve">- </w:t>
            </w:r>
            <w:r w:rsidR="00A96311" w:rsidRPr="00125CC2">
              <w:rPr>
                <w:i/>
                <w:sz w:val="22"/>
                <w:szCs w:val="22"/>
                <w:lang w:val="vi-VN"/>
              </w:rPr>
              <w:t>GS. VS.</w:t>
            </w:r>
            <w:r w:rsidRPr="00125CC2">
              <w:rPr>
                <w:i/>
                <w:sz w:val="22"/>
                <w:szCs w:val="22"/>
              </w:rPr>
              <w:t xml:space="preserve"> </w:t>
            </w:r>
            <w:r w:rsidRPr="00125CC2">
              <w:rPr>
                <w:b/>
                <w:i/>
                <w:sz w:val="22"/>
                <w:szCs w:val="22"/>
              </w:rPr>
              <w:t>N</w:t>
            </w:r>
            <w:r w:rsidR="00A96311" w:rsidRPr="00125CC2">
              <w:rPr>
                <w:b/>
                <w:i/>
                <w:sz w:val="22"/>
                <w:szCs w:val="22"/>
                <w:lang w:val="vi-VN"/>
              </w:rPr>
              <w:t>guyễn</w:t>
            </w:r>
            <w:r w:rsidRPr="00125CC2">
              <w:rPr>
                <w:b/>
                <w:i/>
                <w:sz w:val="22"/>
                <w:szCs w:val="22"/>
              </w:rPr>
              <w:t xml:space="preserve"> </w:t>
            </w:r>
            <w:r w:rsidR="00A96311" w:rsidRPr="00125CC2">
              <w:rPr>
                <w:b/>
                <w:i/>
                <w:sz w:val="22"/>
                <w:szCs w:val="22"/>
                <w:lang w:val="vi-VN"/>
              </w:rPr>
              <w:t>Vă</w:t>
            </w:r>
            <w:r w:rsidRPr="00125CC2">
              <w:rPr>
                <w:b/>
                <w:i/>
                <w:sz w:val="22"/>
                <w:szCs w:val="22"/>
              </w:rPr>
              <w:t>n Hi</w:t>
            </w:r>
            <w:r w:rsidR="00A96311" w:rsidRPr="00125CC2">
              <w:rPr>
                <w:b/>
                <w:i/>
                <w:sz w:val="22"/>
                <w:szCs w:val="22"/>
                <w:lang w:val="vi-VN"/>
              </w:rPr>
              <w:t>ệ</w:t>
            </w:r>
            <w:r w:rsidRPr="00125CC2">
              <w:rPr>
                <w:b/>
                <w:i/>
                <w:sz w:val="22"/>
                <w:szCs w:val="22"/>
              </w:rPr>
              <w:t>u</w:t>
            </w:r>
            <w:r w:rsidRPr="00125CC2">
              <w:rPr>
                <w:i/>
                <w:sz w:val="22"/>
                <w:szCs w:val="22"/>
              </w:rPr>
              <w:t>,</w:t>
            </w:r>
            <w:r w:rsidRPr="00125CC2">
              <w:rPr>
                <w:b/>
                <w:sz w:val="22"/>
                <w:szCs w:val="22"/>
              </w:rPr>
              <w:t xml:space="preserve"> </w:t>
            </w:r>
            <w:r w:rsidR="00A96311" w:rsidRPr="00125CC2">
              <w:rPr>
                <w:sz w:val="22"/>
                <w:szCs w:val="22"/>
                <w:lang w:val="vi-VN"/>
              </w:rPr>
              <w:t xml:space="preserve">Chủ tịch danh dự </w:t>
            </w:r>
            <w:r w:rsidRPr="00125CC2">
              <w:rPr>
                <w:sz w:val="22"/>
                <w:szCs w:val="22"/>
                <w:lang w:val="vi-VN"/>
              </w:rPr>
              <w:t>LNT</w:t>
            </w:r>
          </w:p>
        </w:tc>
      </w:tr>
      <w:tr w:rsidR="00200D5F" w:rsidRPr="001074F0" w:rsidTr="00367622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200D5F" w:rsidP="00490079">
            <w:pPr>
              <w:rPr>
                <w:sz w:val="22"/>
                <w:szCs w:val="22"/>
              </w:rPr>
            </w:pPr>
            <w:r w:rsidRPr="001074F0">
              <w:rPr>
                <w:sz w:val="22"/>
                <w:szCs w:val="22"/>
              </w:rPr>
              <w:t>9:10 - 9:25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25CC2" w:rsidRDefault="00A96311" w:rsidP="00A96311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 w:rsidRPr="00125CC2">
              <w:rPr>
                <w:sz w:val="22"/>
                <w:szCs w:val="22"/>
                <w:lang w:val="vi-VN"/>
              </w:rPr>
              <w:t xml:space="preserve">Phát biểu của đại diện </w:t>
            </w:r>
            <w:r w:rsidR="001F1BAC">
              <w:rPr>
                <w:sz w:val="22"/>
                <w:szCs w:val="22"/>
                <w:lang w:val="vi-VN"/>
              </w:rPr>
              <w:t xml:space="preserve">Lãnh đạo </w:t>
            </w:r>
            <w:r w:rsidR="00200D5F" w:rsidRPr="00125CC2">
              <w:rPr>
                <w:sz w:val="22"/>
                <w:szCs w:val="22"/>
              </w:rPr>
              <w:t>VNUHCM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25CC2" w:rsidRDefault="00200D5F" w:rsidP="001A3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25CC2" w:rsidRDefault="00200D5F" w:rsidP="001F1BAC">
            <w:pPr>
              <w:jc w:val="both"/>
              <w:rPr>
                <w:sz w:val="22"/>
                <w:szCs w:val="22"/>
                <w:lang w:val="en-GB"/>
              </w:rPr>
            </w:pPr>
            <w:r w:rsidRPr="00125CC2">
              <w:rPr>
                <w:sz w:val="22"/>
                <w:szCs w:val="22"/>
              </w:rPr>
              <w:t xml:space="preserve">- </w:t>
            </w:r>
            <w:r w:rsidR="005E6CC3" w:rsidRPr="00125CC2">
              <w:rPr>
                <w:sz w:val="22"/>
                <w:szCs w:val="22"/>
              </w:rPr>
              <w:t>Lãnh đạo</w:t>
            </w:r>
            <w:r w:rsidRPr="00125CC2">
              <w:rPr>
                <w:sz w:val="22"/>
                <w:szCs w:val="22"/>
              </w:rPr>
              <w:t xml:space="preserve"> VNUHCM</w:t>
            </w:r>
          </w:p>
        </w:tc>
      </w:tr>
      <w:tr w:rsidR="00200D5F" w:rsidRPr="001074F0" w:rsidTr="00367622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200D5F" w:rsidP="00490079">
            <w:pPr>
              <w:rPr>
                <w:sz w:val="22"/>
                <w:szCs w:val="22"/>
              </w:rPr>
            </w:pPr>
            <w:r w:rsidRPr="001074F0">
              <w:rPr>
                <w:sz w:val="22"/>
                <w:szCs w:val="22"/>
              </w:rPr>
              <w:t>9:25 - 9:40</w:t>
            </w:r>
          </w:p>
          <w:p w:rsidR="00200D5F" w:rsidRPr="001074F0" w:rsidRDefault="00200D5F" w:rsidP="00490079">
            <w:pPr>
              <w:rPr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5E6CC3" w:rsidP="00A96311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Phát biểu của đại diện ĐH Kyushu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200D5F" w:rsidP="001A3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200D5F" w:rsidP="00A96311">
            <w:pPr>
              <w:jc w:val="both"/>
              <w:rPr>
                <w:sz w:val="22"/>
                <w:szCs w:val="22"/>
                <w:lang w:val="en-GB"/>
              </w:rPr>
            </w:pPr>
            <w:r w:rsidRPr="001074F0">
              <w:rPr>
                <w:sz w:val="22"/>
                <w:szCs w:val="22"/>
                <w:lang w:val="en-GB"/>
              </w:rPr>
              <w:t xml:space="preserve">- </w:t>
            </w:r>
            <w:r w:rsidR="005E6CC3">
              <w:rPr>
                <w:i/>
                <w:sz w:val="22"/>
                <w:szCs w:val="22"/>
                <w:lang w:val="vi-VN"/>
              </w:rPr>
              <w:t xml:space="preserve">GS. </w:t>
            </w:r>
            <w:r w:rsidR="005E6CC3" w:rsidRPr="00E239E2">
              <w:rPr>
                <w:b/>
                <w:i/>
                <w:sz w:val="22"/>
                <w:szCs w:val="22"/>
                <w:lang w:val="vi-VN"/>
              </w:rPr>
              <w:t>Shiratori YUSUKE</w:t>
            </w:r>
            <w:r w:rsidR="005E6CC3">
              <w:rPr>
                <w:i/>
                <w:sz w:val="22"/>
                <w:szCs w:val="22"/>
                <w:lang w:val="vi-VN"/>
              </w:rPr>
              <w:t>, Kyushu University</w:t>
            </w:r>
            <w:r w:rsidR="00CD184C">
              <w:rPr>
                <w:i/>
                <w:sz w:val="22"/>
                <w:szCs w:val="22"/>
              </w:rPr>
              <w:t xml:space="preserve"> (đối tác Dự án JICA)</w:t>
            </w:r>
            <w:r w:rsidR="005E6CC3">
              <w:rPr>
                <w:i/>
                <w:sz w:val="22"/>
                <w:szCs w:val="22"/>
                <w:lang w:val="vi-VN"/>
              </w:rPr>
              <w:t>, Nhật Bản</w:t>
            </w:r>
          </w:p>
        </w:tc>
      </w:tr>
      <w:tr w:rsidR="00200D5F" w:rsidRPr="001074F0" w:rsidTr="00367622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200D5F" w:rsidP="00490079">
            <w:pPr>
              <w:rPr>
                <w:sz w:val="22"/>
                <w:szCs w:val="22"/>
              </w:rPr>
            </w:pPr>
            <w:r w:rsidRPr="001074F0">
              <w:rPr>
                <w:sz w:val="22"/>
                <w:szCs w:val="22"/>
              </w:rPr>
              <w:t>9:40 - 9:55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A96311" w:rsidP="005E6CC3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 xml:space="preserve">Phát biểu của đại diện </w:t>
            </w:r>
            <w:r w:rsidR="005E6CC3">
              <w:rPr>
                <w:sz w:val="22"/>
                <w:szCs w:val="22"/>
              </w:rPr>
              <w:t>JICA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200D5F" w:rsidP="001A3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643E7A" w:rsidRDefault="005E6CC3" w:rsidP="00A96311">
            <w:pPr>
              <w:jc w:val="both"/>
              <w:rPr>
                <w:i/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  <w:lang w:val="vi-VN"/>
              </w:rPr>
              <w:t xml:space="preserve">- Ông </w:t>
            </w:r>
            <w:r w:rsidRPr="00E568A7">
              <w:rPr>
                <w:b/>
                <w:i/>
                <w:sz w:val="22"/>
                <w:szCs w:val="22"/>
                <w:lang w:val="vi-VN"/>
              </w:rPr>
              <w:t>Toshifumi SAKAI</w:t>
            </w:r>
            <w:r>
              <w:rPr>
                <w:i/>
                <w:sz w:val="22"/>
                <w:szCs w:val="22"/>
                <w:lang w:val="vi-VN"/>
              </w:rPr>
              <w:t>, GĐ</w:t>
            </w:r>
            <w:r w:rsidRPr="00E568A7">
              <w:rPr>
                <w:i/>
                <w:sz w:val="22"/>
                <w:szCs w:val="22"/>
                <w:lang w:val="vi-VN"/>
              </w:rPr>
              <w:t xml:space="preserve">, </w:t>
            </w:r>
            <w:r>
              <w:rPr>
                <w:i/>
                <w:sz w:val="22"/>
                <w:szCs w:val="22"/>
                <w:lang w:val="vi-VN"/>
              </w:rPr>
              <w:t xml:space="preserve">Văn phòng </w:t>
            </w:r>
            <w:r w:rsidRPr="00E568A7">
              <w:rPr>
                <w:i/>
                <w:sz w:val="22"/>
                <w:szCs w:val="22"/>
                <w:lang w:val="vi-VN"/>
              </w:rPr>
              <w:t xml:space="preserve">JICA </w:t>
            </w:r>
            <w:r>
              <w:rPr>
                <w:i/>
                <w:sz w:val="22"/>
                <w:szCs w:val="22"/>
                <w:lang w:val="vi-VN"/>
              </w:rPr>
              <w:t>ở TP. HCM</w:t>
            </w:r>
          </w:p>
        </w:tc>
      </w:tr>
      <w:tr w:rsidR="00200D5F" w:rsidRPr="001074F0" w:rsidTr="00367622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200D5F" w:rsidP="00490079">
            <w:pPr>
              <w:rPr>
                <w:sz w:val="22"/>
                <w:szCs w:val="22"/>
              </w:rPr>
            </w:pPr>
            <w:r w:rsidRPr="001074F0">
              <w:rPr>
                <w:sz w:val="22"/>
                <w:szCs w:val="22"/>
              </w:rPr>
              <w:t>9:55 - 10:10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5E6CC3" w:rsidP="00A96311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 xml:space="preserve">Phát biểu của đại diện </w:t>
            </w:r>
            <w:r w:rsidRPr="001074F0">
              <w:rPr>
                <w:sz w:val="22"/>
                <w:szCs w:val="22"/>
              </w:rPr>
              <w:t>CEA-LETI-MINATEC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200D5F" w:rsidP="001A3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F" w:rsidRPr="001074F0" w:rsidRDefault="005E6CC3" w:rsidP="005C2C72">
            <w:pPr>
              <w:jc w:val="both"/>
              <w:rPr>
                <w:i/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  <w:lang w:val="vi-VN"/>
              </w:rPr>
              <w:t>T</w:t>
            </w:r>
            <w:r>
              <w:rPr>
                <w:i/>
                <w:sz w:val="22"/>
                <w:szCs w:val="22"/>
              </w:rPr>
              <w:t xml:space="preserve">SKH. </w:t>
            </w:r>
            <w:r w:rsidRPr="001074F0">
              <w:rPr>
                <w:i/>
                <w:sz w:val="22"/>
                <w:szCs w:val="22"/>
                <w:lang w:val="vi-VN"/>
              </w:rPr>
              <w:t xml:space="preserve"> </w:t>
            </w:r>
            <w:r w:rsidRPr="001E7DFF">
              <w:rPr>
                <w:b/>
                <w:i/>
                <w:sz w:val="22"/>
                <w:szCs w:val="22"/>
              </w:rPr>
              <w:t>Robert BAPTIST</w:t>
            </w:r>
            <w:r>
              <w:rPr>
                <w:b/>
                <w:i/>
                <w:sz w:val="22"/>
                <w:szCs w:val="22"/>
                <w:lang w:val="vi-VN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 xml:space="preserve">Giám đốc Khoa </w:t>
            </w:r>
            <w:r>
              <w:rPr>
                <w:b/>
                <w:i/>
                <w:sz w:val="22"/>
                <w:szCs w:val="22"/>
              </w:rPr>
              <w:lastRenderedPageBreak/>
              <w:t>học,</w:t>
            </w:r>
            <w:r w:rsidR="00EC4E9C">
              <w:rPr>
                <w:b/>
                <w:i/>
                <w:sz w:val="22"/>
                <w:szCs w:val="22"/>
              </w:rPr>
              <w:t xml:space="preserve"> </w:t>
            </w:r>
            <w:r w:rsidRPr="00716949">
              <w:rPr>
                <w:i/>
                <w:sz w:val="22"/>
                <w:szCs w:val="22"/>
              </w:rPr>
              <w:t>CEA</w:t>
            </w:r>
            <w:r>
              <w:rPr>
                <w:i/>
                <w:sz w:val="22"/>
                <w:szCs w:val="22"/>
              </w:rPr>
              <w:t>-</w:t>
            </w:r>
            <w:r w:rsidRPr="00716949">
              <w:rPr>
                <w:i/>
                <w:sz w:val="22"/>
                <w:szCs w:val="22"/>
              </w:rPr>
              <w:t>LETI</w:t>
            </w:r>
            <w:r>
              <w:rPr>
                <w:i/>
                <w:sz w:val="22"/>
                <w:szCs w:val="22"/>
                <w:lang w:val="vi-VN"/>
              </w:rPr>
              <w:t>-</w:t>
            </w:r>
            <w:r w:rsidRPr="00716949">
              <w:rPr>
                <w:i/>
                <w:sz w:val="22"/>
                <w:szCs w:val="22"/>
              </w:rPr>
              <w:t xml:space="preserve">MINATEC, </w:t>
            </w:r>
            <w:r>
              <w:rPr>
                <w:i/>
                <w:sz w:val="22"/>
                <w:szCs w:val="22"/>
                <w:lang w:val="vi-VN"/>
              </w:rPr>
              <w:t>Pháp</w:t>
            </w:r>
          </w:p>
        </w:tc>
      </w:tr>
      <w:tr w:rsidR="00367622" w:rsidRPr="001074F0" w:rsidTr="00367622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490079">
            <w:pPr>
              <w:rPr>
                <w:sz w:val="22"/>
                <w:szCs w:val="22"/>
              </w:rPr>
            </w:pPr>
            <w:r w:rsidRPr="001074F0">
              <w:rPr>
                <w:sz w:val="22"/>
                <w:szCs w:val="22"/>
              </w:rPr>
              <w:lastRenderedPageBreak/>
              <w:t>10:10 - 10:</w:t>
            </w:r>
            <w:r>
              <w:rPr>
                <w:sz w:val="22"/>
                <w:szCs w:val="22"/>
                <w:lang w:val="vi-VN"/>
              </w:rPr>
              <w:t>2</w:t>
            </w:r>
            <w:r w:rsidRPr="001074F0">
              <w:rPr>
                <w:sz w:val="22"/>
                <w:szCs w:val="22"/>
              </w:rPr>
              <w:t>0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Default="00367622" w:rsidP="00A96311">
            <w:pPr>
              <w:numPr>
                <w:ilvl w:val="0"/>
                <w:numId w:val="1"/>
              </w:numPr>
              <w:ind w:left="196" w:hanging="120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Lễ nhận Quyết định và Bằng khen của </w:t>
            </w:r>
            <w:r>
              <w:rPr>
                <w:sz w:val="22"/>
                <w:szCs w:val="22"/>
              </w:rPr>
              <w:t>Bộ Giáo dục và Đào tạo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1A3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Default="00367622" w:rsidP="005C2C72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  <w:lang w:val="vi-VN"/>
              </w:rPr>
              <w:t xml:space="preserve">- </w:t>
            </w:r>
            <w:r>
              <w:rPr>
                <w:i/>
                <w:sz w:val="22"/>
                <w:szCs w:val="22"/>
              </w:rPr>
              <w:t xml:space="preserve">Lãnh </w:t>
            </w:r>
            <w:r w:rsidRPr="00367622">
              <w:rPr>
                <w:i/>
                <w:sz w:val="22"/>
                <w:szCs w:val="22"/>
                <w:lang w:val="vi-VN"/>
              </w:rPr>
              <w:t>đạo</w:t>
            </w:r>
            <w:r w:rsidRPr="00107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VNU</w:t>
            </w:r>
            <w:r w:rsidRPr="00B97F64">
              <w:rPr>
                <w:sz w:val="22"/>
                <w:szCs w:val="22"/>
              </w:rPr>
              <w:t>HCM</w:t>
            </w:r>
          </w:p>
          <w:p w:rsidR="00367622" w:rsidRPr="00367622" w:rsidRDefault="00367622" w:rsidP="005C2C72">
            <w:pPr>
              <w:jc w:val="both"/>
              <w:rPr>
                <w:i/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  <w:lang w:val="vi-VN"/>
              </w:rPr>
              <w:t xml:space="preserve">- 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  <w:lang w:val="vi-VN"/>
              </w:rPr>
              <w:t>GS</w:t>
            </w:r>
            <w:r w:rsidRPr="00B97F64">
              <w:rPr>
                <w:i/>
                <w:sz w:val="22"/>
                <w:szCs w:val="22"/>
              </w:rPr>
              <w:t xml:space="preserve">. </w:t>
            </w:r>
            <w:r w:rsidRPr="0088281F">
              <w:rPr>
                <w:b/>
                <w:i/>
                <w:sz w:val="22"/>
                <w:szCs w:val="22"/>
                <w:lang w:val="vi-VN"/>
              </w:rPr>
              <w:t>Đặ</w:t>
            </w:r>
            <w:r w:rsidRPr="0088281F">
              <w:rPr>
                <w:b/>
                <w:i/>
                <w:sz w:val="22"/>
                <w:szCs w:val="22"/>
              </w:rPr>
              <w:t>ng M</w:t>
            </w:r>
            <w:r w:rsidRPr="0088281F">
              <w:rPr>
                <w:b/>
                <w:i/>
                <w:sz w:val="22"/>
                <w:szCs w:val="22"/>
                <w:lang w:val="vi-VN"/>
              </w:rPr>
              <w:t>ậ</w:t>
            </w:r>
            <w:r w:rsidRPr="0088281F">
              <w:rPr>
                <w:b/>
                <w:i/>
                <w:sz w:val="22"/>
                <w:szCs w:val="22"/>
              </w:rPr>
              <w:t>u Chi</w:t>
            </w:r>
            <w:r w:rsidRPr="0088281F">
              <w:rPr>
                <w:b/>
                <w:i/>
                <w:sz w:val="22"/>
                <w:szCs w:val="22"/>
                <w:lang w:val="vi-VN"/>
              </w:rPr>
              <w:t>ế</w:t>
            </w:r>
            <w:r w:rsidRPr="0088281F">
              <w:rPr>
                <w:b/>
                <w:i/>
                <w:sz w:val="22"/>
                <w:szCs w:val="22"/>
              </w:rPr>
              <w:t>n</w:t>
            </w:r>
            <w:r w:rsidRPr="00B97F64">
              <w:rPr>
                <w:sz w:val="22"/>
                <w:szCs w:val="22"/>
                <w:lang w:val="vi-VN"/>
              </w:rPr>
              <w:t>,</w:t>
            </w:r>
            <w:r w:rsidRPr="00B97F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vi-VN"/>
              </w:rPr>
              <w:t>GĐ của</w:t>
            </w:r>
            <w:r w:rsidRPr="00B97F64">
              <w:rPr>
                <w:sz w:val="22"/>
                <w:szCs w:val="22"/>
              </w:rPr>
              <w:t xml:space="preserve"> LNT</w:t>
            </w:r>
          </w:p>
        </w:tc>
      </w:tr>
      <w:tr w:rsidR="00367622" w:rsidRPr="001074F0" w:rsidTr="008D4A13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Default="00367622" w:rsidP="007E0840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10:20 </w:t>
            </w:r>
            <w:r w:rsidR="007E0840">
              <w:rPr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10:30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Default="00367622" w:rsidP="00527797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Lễ cắt băng khánh thành Tòa nhà PTN Pin nhiên liệu</w:t>
            </w:r>
            <w:r>
              <w:rPr>
                <w:sz w:val="22"/>
                <w:szCs w:val="22"/>
              </w:rPr>
              <w:t xml:space="preserve"> (Dự án JICA)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3B3831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Default="00367622" w:rsidP="001A3072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  <w:lang w:val="vi-VN"/>
              </w:rPr>
              <w:t xml:space="preserve">Các khách mời </w:t>
            </w:r>
          </w:p>
        </w:tc>
      </w:tr>
      <w:tr w:rsidR="00367622" w:rsidRPr="001074F0" w:rsidTr="008D4A13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E568A7" w:rsidRDefault="007E0840" w:rsidP="00490079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10:30 -</w:t>
            </w:r>
            <w:r w:rsidR="00367622">
              <w:rPr>
                <w:sz w:val="22"/>
                <w:szCs w:val="22"/>
                <w:lang w:val="vi-VN"/>
              </w:rPr>
              <w:t xml:space="preserve"> 11:45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E568A7" w:rsidRDefault="00367622" w:rsidP="00527797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Tham quan </w:t>
            </w:r>
            <w:r>
              <w:rPr>
                <w:sz w:val="22"/>
                <w:szCs w:val="22"/>
              </w:rPr>
              <w:t xml:space="preserve">Tòa nhà </w:t>
            </w:r>
            <w:r>
              <w:rPr>
                <w:sz w:val="22"/>
                <w:szCs w:val="22"/>
                <w:lang w:val="vi-VN"/>
              </w:rPr>
              <w:t>PTN Pin nhiên liệu và triển lãm các sản phẩm nghiên cứu của LNT và các đối tác.</w:t>
            </w:r>
            <w:r w:rsidRPr="00107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vi-VN"/>
              </w:rPr>
              <w:t>Mời tất cả khách tham dự tham quan cơ sở vật chất, sản phẩm và các đề tài, dự án nghiên cứu của LNT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3B3831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1A3072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vi-VN"/>
              </w:rPr>
              <w:t>Tất cả khách tham dự</w:t>
            </w:r>
          </w:p>
        </w:tc>
      </w:tr>
      <w:tr w:rsidR="00367622" w:rsidRPr="001074F0" w:rsidTr="008D4A13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4900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12:00 - 13:</w:t>
            </w:r>
            <w:r>
              <w:rPr>
                <w:b/>
                <w:sz w:val="22"/>
                <w:szCs w:val="22"/>
                <w:lang w:val="vi-VN"/>
              </w:rPr>
              <w:t>0</w:t>
            </w:r>
            <w:r w:rsidRPr="00107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FC4388" w:rsidRDefault="00367622" w:rsidP="00490079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b/>
                <w:i/>
                <w:sz w:val="22"/>
                <w:szCs w:val="22"/>
                <w:lang w:val="vi-VN"/>
              </w:rPr>
              <w:t>Ăn trưa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3B3831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1A3072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vi-VN"/>
              </w:rPr>
              <w:t>Các khách  mời</w:t>
            </w:r>
          </w:p>
        </w:tc>
      </w:tr>
      <w:tr w:rsidR="00367622" w:rsidRPr="001074F0" w:rsidTr="008D4A13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5E6CC3" w:rsidRDefault="00367622" w:rsidP="005E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13:</w:t>
            </w:r>
            <w:r>
              <w:rPr>
                <w:sz w:val="22"/>
                <w:szCs w:val="22"/>
              </w:rPr>
              <w:t>00</w:t>
            </w:r>
            <w:r w:rsidR="007E0840">
              <w:rPr>
                <w:sz w:val="22"/>
                <w:szCs w:val="22"/>
                <w:lang w:val="vi-VN"/>
              </w:rPr>
              <w:t xml:space="preserve"> -</w:t>
            </w:r>
            <w:r>
              <w:rPr>
                <w:sz w:val="22"/>
                <w:szCs w:val="22"/>
                <w:lang w:val="vi-VN"/>
              </w:rPr>
              <w:t xml:space="preserve"> 14: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FC4388">
            <w:pPr>
              <w:jc w:val="both"/>
              <w:rPr>
                <w:lang w:val="vi-VN"/>
              </w:rPr>
            </w:pPr>
            <w:r>
              <w:rPr>
                <w:b/>
                <w:i/>
                <w:sz w:val="22"/>
                <w:szCs w:val="22"/>
                <w:lang w:val="vi-VN"/>
              </w:rPr>
              <w:t>Lễ phát giấy Chứng nhận</w:t>
            </w:r>
            <w:r>
              <w:rPr>
                <w:b/>
                <w:i/>
                <w:sz w:val="22"/>
                <w:szCs w:val="22"/>
              </w:rPr>
              <w:t xml:space="preserve"> cho Học viên </w:t>
            </w:r>
            <w:r>
              <w:rPr>
                <w:b/>
                <w:i/>
                <w:sz w:val="22"/>
                <w:szCs w:val="22"/>
                <w:lang w:val="vi-VN"/>
              </w:rPr>
              <w:t>tham dự MINATEC 2016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3B3831"/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CD184C" w:rsidRDefault="00367622" w:rsidP="00CD184C">
            <w:r>
              <w:rPr>
                <w:sz w:val="22"/>
                <w:szCs w:val="22"/>
                <w:lang w:val="vi-VN"/>
              </w:rPr>
              <w:t>Chuyên gia nước ngoài và các</w:t>
            </w:r>
            <w:r>
              <w:rPr>
                <w:sz w:val="22"/>
                <w:szCs w:val="22"/>
              </w:rPr>
              <w:t xml:space="preserve"> học viên </w:t>
            </w:r>
            <w:r>
              <w:rPr>
                <w:sz w:val="22"/>
                <w:szCs w:val="22"/>
                <w:lang w:val="vi-VN"/>
              </w:rPr>
              <w:t xml:space="preserve">tham </w:t>
            </w:r>
            <w:r>
              <w:rPr>
                <w:sz w:val="22"/>
                <w:szCs w:val="22"/>
              </w:rPr>
              <w:t xml:space="preserve">gia </w:t>
            </w:r>
            <w:r>
              <w:rPr>
                <w:sz w:val="22"/>
                <w:szCs w:val="22"/>
                <w:lang w:val="vi-VN"/>
              </w:rPr>
              <w:t>L</w:t>
            </w:r>
            <w:r>
              <w:rPr>
                <w:sz w:val="22"/>
                <w:szCs w:val="22"/>
              </w:rPr>
              <w:t xml:space="preserve">ớp </w:t>
            </w:r>
            <w:r>
              <w:rPr>
                <w:sz w:val="22"/>
                <w:szCs w:val="22"/>
                <w:lang w:val="vi-VN"/>
              </w:rPr>
              <w:t>C</w:t>
            </w:r>
            <w:r>
              <w:rPr>
                <w:sz w:val="22"/>
                <w:szCs w:val="22"/>
              </w:rPr>
              <w:t>huyên đề</w:t>
            </w:r>
          </w:p>
        </w:tc>
      </w:tr>
      <w:tr w:rsidR="00367622" w:rsidRPr="001074F0" w:rsidTr="00367622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7E0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vi-VN"/>
              </w:rPr>
              <w:t>: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="007E0840">
              <w:rPr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vi-VN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E859BC" w:rsidRDefault="00367622" w:rsidP="005E6CC3">
            <w:pPr>
              <w:jc w:val="both"/>
              <w:rPr>
                <w:b/>
                <w:i/>
                <w:sz w:val="22"/>
                <w:szCs w:val="22"/>
              </w:rPr>
            </w:pPr>
            <w:r w:rsidRPr="00E859BC">
              <w:rPr>
                <w:b/>
                <w:i/>
                <w:sz w:val="22"/>
                <w:szCs w:val="22"/>
              </w:rPr>
              <w:t>Họp Hội đồng KHCN Vật liệu Tiên tiến ĐHQG TP. HCM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3B3831">
            <w:pPr>
              <w:jc w:val="both"/>
            </w:pPr>
            <w:r>
              <w:t>Hội trường Tòa nhà mới của LNT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Default="00367622" w:rsidP="00EC4E9C">
            <w:pPr>
              <w:jc w:val="both"/>
              <w:rPr>
                <w:sz w:val="22"/>
                <w:szCs w:val="22"/>
              </w:rPr>
            </w:pPr>
            <w:r w:rsidRPr="00EC4E9C">
              <w:rPr>
                <w:sz w:val="22"/>
                <w:szCs w:val="22"/>
              </w:rPr>
              <w:t>Các thành viên của Hội đồng</w:t>
            </w:r>
            <w:r>
              <w:rPr>
                <w:sz w:val="22"/>
                <w:szCs w:val="22"/>
              </w:rPr>
              <w:t xml:space="preserve"> KHCN Vật liệu Tiên tiến ĐHQG TP. HCM.</w:t>
            </w:r>
          </w:p>
          <w:p w:rsidR="00367622" w:rsidRPr="00EC4E9C" w:rsidRDefault="00367622" w:rsidP="00EC4E9C">
            <w:pPr>
              <w:jc w:val="both"/>
              <w:rPr>
                <w:sz w:val="22"/>
                <w:szCs w:val="22"/>
              </w:rPr>
            </w:pPr>
            <w:r w:rsidRPr="00EC4E9C">
              <w:rPr>
                <w:sz w:val="22"/>
                <w:szCs w:val="22"/>
              </w:rPr>
              <w:t xml:space="preserve">VS. Nguyễn Văn Hiệu </w:t>
            </w:r>
            <w:r>
              <w:rPr>
                <w:sz w:val="22"/>
                <w:szCs w:val="22"/>
                <w:lang w:val="vi-VN"/>
              </w:rPr>
              <w:t xml:space="preserve">và TSKH. Robert Baptist </w:t>
            </w:r>
            <w:r w:rsidRPr="00EC4E9C">
              <w:rPr>
                <w:sz w:val="22"/>
                <w:szCs w:val="22"/>
              </w:rPr>
              <w:t>chủ trì</w:t>
            </w:r>
          </w:p>
        </w:tc>
      </w:tr>
      <w:tr w:rsidR="00367622" w:rsidRPr="001074F0" w:rsidTr="001F1BAC">
        <w:trPr>
          <w:trHeight w:val="404"/>
          <w:jc w:val="center"/>
        </w:trPr>
        <w:tc>
          <w:tcPr>
            <w:tcW w:w="14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67622" w:rsidRPr="004A422C" w:rsidRDefault="00367622" w:rsidP="00FC4388">
            <w:pPr>
              <w:rPr>
                <w:b/>
                <w:bCs/>
                <w:color w:val="333333"/>
              </w:rPr>
            </w:pPr>
            <w:r w:rsidRPr="004A422C">
              <w:rPr>
                <w:b/>
                <w:bCs/>
                <w:lang w:val="vi-VN"/>
              </w:rPr>
              <w:t>Thứ 5-6</w:t>
            </w:r>
            <w:r w:rsidRPr="004A422C">
              <w:rPr>
                <w:b/>
                <w:bCs/>
              </w:rPr>
              <w:t xml:space="preserve">, </w:t>
            </w:r>
            <w:r w:rsidRPr="004A422C">
              <w:rPr>
                <w:b/>
                <w:bCs/>
                <w:lang w:val="vi-VN"/>
              </w:rPr>
              <w:t>ngày 22</w:t>
            </w:r>
            <w:r w:rsidRPr="004A422C">
              <w:rPr>
                <w:b/>
                <w:bCs/>
              </w:rPr>
              <w:t xml:space="preserve"> -2</w:t>
            </w:r>
            <w:r w:rsidRPr="004A422C">
              <w:rPr>
                <w:b/>
                <w:bCs/>
                <w:lang w:val="vi-VN"/>
              </w:rPr>
              <w:t>3</w:t>
            </w:r>
            <w:r w:rsidRPr="004A422C">
              <w:rPr>
                <w:b/>
                <w:bCs/>
              </w:rPr>
              <w:t xml:space="preserve"> </w:t>
            </w:r>
            <w:r w:rsidRPr="004A422C">
              <w:rPr>
                <w:b/>
                <w:bCs/>
                <w:lang w:val="vi-VN"/>
              </w:rPr>
              <w:t xml:space="preserve">tháng 09 năm </w:t>
            </w:r>
            <w:r w:rsidRPr="004A422C">
              <w:rPr>
                <w:b/>
                <w:bCs/>
              </w:rPr>
              <w:t>201</w:t>
            </w:r>
            <w:r w:rsidRPr="004A422C">
              <w:rPr>
                <w:b/>
                <w:bCs/>
                <w:lang w:val="vi-VN"/>
              </w:rPr>
              <w:t>6</w:t>
            </w:r>
            <w:r w:rsidRPr="004A422C">
              <w:rPr>
                <w:b/>
                <w:bCs/>
              </w:rPr>
              <w:t xml:space="preserve">: </w:t>
            </w:r>
            <w:r w:rsidRPr="004A422C">
              <w:rPr>
                <w:b/>
                <w:bCs/>
                <w:lang w:val="vi-VN"/>
              </w:rPr>
              <w:t>Đi tham quan ở ĐBSCL</w:t>
            </w:r>
          </w:p>
        </w:tc>
      </w:tr>
      <w:tr w:rsidR="00367622" w:rsidRPr="00297477" w:rsidTr="001F1BAC">
        <w:trPr>
          <w:trHeight w:val="3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490079">
            <w:pPr>
              <w:rPr>
                <w:sz w:val="22"/>
                <w:szCs w:val="22"/>
              </w:rPr>
            </w:pPr>
            <w:r w:rsidRPr="001074F0">
              <w:rPr>
                <w:sz w:val="22"/>
                <w:szCs w:val="22"/>
              </w:rPr>
              <w:t>8:00 - 17:00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1074F0" w:rsidRDefault="00367622" w:rsidP="003E437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vi-VN"/>
              </w:rPr>
              <w:t>Đi tham quan N</w:t>
            </w:r>
            <w:r>
              <w:rPr>
                <w:sz w:val="22"/>
                <w:szCs w:val="22"/>
              </w:rPr>
              <w:t xml:space="preserve">hà </w:t>
            </w:r>
            <w:r>
              <w:rPr>
                <w:sz w:val="22"/>
                <w:szCs w:val="22"/>
                <w:lang w:val="vi-VN"/>
              </w:rPr>
              <w:t xml:space="preserve">thí nghiệm </w:t>
            </w:r>
            <w:r>
              <w:rPr>
                <w:sz w:val="22"/>
                <w:szCs w:val="22"/>
              </w:rPr>
              <w:t xml:space="preserve">của LNT (Dự án JICA) </w:t>
            </w:r>
            <w:r>
              <w:rPr>
                <w:sz w:val="22"/>
                <w:szCs w:val="22"/>
                <w:lang w:val="vi-VN"/>
              </w:rPr>
              <w:t xml:space="preserve">ở Bến Tre và các đối tác ở ĐBSCL </w:t>
            </w:r>
            <w:r w:rsidRPr="001074F0">
              <w:rPr>
                <w:sz w:val="22"/>
                <w:szCs w:val="22"/>
                <w:lang w:val="vi-VN"/>
              </w:rPr>
              <w:t>(</w:t>
            </w:r>
            <w:r>
              <w:rPr>
                <w:i/>
                <w:sz w:val="22"/>
                <w:szCs w:val="22"/>
                <w:lang w:val="vi-VN"/>
              </w:rPr>
              <w:t>Chương trình chi tiết sẽ gửi cho các khách tham gia</w:t>
            </w:r>
            <w:r w:rsidRPr="001074F0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303EC1" w:rsidRDefault="00367622" w:rsidP="00303EC1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Bến Tre, </w:t>
            </w:r>
            <w:r w:rsidRPr="001074F0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  <w:lang w:val="vi-VN"/>
              </w:rPr>
              <w:t>ầ</w:t>
            </w:r>
            <w:r w:rsidRPr="001074F0">
              <w:rPr>
                <w:sz w:val="22"/>
                <w:szCs w:val="22"/>
              </w:rPr>
              <w:t>n Th</w:t>
            </w:r>
            <w:r>
              <w:rPr>
                <w:sz w:val="22"/>
                <w:szCs w:val="22"/>
                <w:lang w:val="vi-VN"/>
              </w:rPr>
              <w:t>ơ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22" w:rsidRPr="00303EC1" w:rsidRDefault="00367622" w:rsidP="005E6CC3">
            <w:pPr>
              <w:jc w:val="both"/>
              <w:rPr>
                <w:b/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  <w:lang w:val="vi-VN"/>
              </w:rPr>
              <w:t>Các khách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vi-VN"/>
              </w:rPr>
              <w:t xml:space="preserve"> mời</w:t>
            </w:r>
            <w:bookmarkStart w:id="2" w:name="_GoBack"/>
            <w:bookmarkEnd w:id="2"/>
          </w:p>
        </w:tc>
      </w:tr>
    </w:tbl>
    <w:p w:rsidR="005C3B07" w:rsidRDefault="005C3B07" w:rsidP="00BA58AE"/>
    <w:sectPr w:rsidR="005C3B07" w:rsidSect="00C15846">
      <w:footerReference w:type="even" r:id="rId17"/>
      <w:footerReference w:type="default" r:id="rId18"/>
      <w:pgSz w:w="16840" w:h="11907" w:orient="landscape" w:code="9"/>
      <w:pgMar w:top="680" w:right="851" w:bottom="567" w:left="1077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65" w:rsidRDefault="00A16D65">
      <w:r>
        <w:separator/>
      </w:r>
    </w:p>
  </w:endnote>
  <w:endnote w:type="continuationSeparator" w:id="1">
    <w:p w:rsidR="00A16D65" w:rsidRDefault="00A1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C6" w:rsidRDefault="0037729A" w:rsidP="00BE5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57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7C6" w:rsidRDefault="00C757C6" w:rsidP="00BE55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C6" w:rsidRDefault="0037729A" w:rsidP="00BE5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57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650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7C6" w:rsidRDefault="00C757C6" w:rsidP="00BE55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65" w:rsidRDefault="00A16D65">
      <w:r>
        <w:separator/>
      </w:r>
    </w:p>
  </w:footnote>
  <w:footnote w:type="continuationSeparator" w:id="1">
    <w:p w:rsidR="00A16D65" w:rsidRDefault="00A16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6F7"/>
    <w:multiLevelType w:val="hybridMultilevel"/>
    <w:tmpl w:val="6A8E5D54"/>
    <w:lvl w:ilvl="0" w:tplc="C5665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96B34"/>
    <w:multiLevelType w:val="hybridMultilevel"/>
    <w:tmpl w:val="BEC8AC8A"/>
    <w:lvl w:ilvl="0" w:tplc="A2DC4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582"/>
    <w:rsid w:val="00006426"/>
    <w:rsid w:val="000069A7"/>
    <w:rsid w:val="00014817"/>
    <w:rsid w:val="00020167"/>
    <w:rsid w:val="00021CA3"/>
    <w:rsid w:val="0002625D"/>
    <w:rsid w:val="00031071"/>
    <w:rsid w:val="00032DA1"/>
    <w:rsid w:val="00033B87"/>
    <w:rsid w:val="000415AD"/>
    <w:rsid w:val="00053F6E"/>
    <w:rsid w:val="0005571A"/>
    <w:rsid w:val="0005709C"/>
    <w:rsid w:val="0006535B"/>
    <w:rsid w:val="0007068B"/>
    <w:rsid w:val="00071A91"/>
    <w:rsid w:val="00076793"/>
    <w:rsid w:val="00081182"/>
    <w:rsid w:val="0008346E"/>
    <w:rsid w:val="00084B22"/>
    <w:rsid w:val="000850A4"/>
    <w:rsid w:val="000A45C0"/>
    <w:rsid w:val="000B2285"/>
    <w:rsid w:val="000B5F72"/>
    <w:rsid w:val="000B76B2"/>
    <w:rsid w:val="000B7938"/>
    <w:rsid w:val="000C2357"/>
    <w:rsid w:val="000C5AF9"/>
    <w:rsid w:val="000C721B"/>
    <w:rsid w:val="000D3AB6"/>
    <w:rsid w:val="000D5702"/>
    <w:rsid w:val="000E0254"/>
    <w:rsid w:val="000E7906"/>
    <w:rsid w:val="000F29F4"/>
    <w:rsid w:val="000F60E5"/>
    <w:rsid w:val="001020D2"/>
    <w:rsid w:val="00102D7B"/>
    <w:rsid w:val="001030DD"/>
    <w:rsid w:val="001044D8"/>
    <w:rsid w:val="001074F0"/>
    <w:rsid w:val="001131D6"/>
    <w:rsid w:val="0011640E"/>
    <w:rsid w:val="001219BD"/>
    <w:rsid w:val="00125CC2"/>
    <w:rsid w:val="00126A68"/>
    <w:rsid w:val="001306D2"/>
    <w:rsid w:val="001327D2"/>
    <w:rsid w:val="001350AE"/>
    <w:rsid w:val="001353CC"/>
    <w:rsid w:val="00135F05"/>
    <w:rsid w:val="001403E9"/>
    <w:rsid w:val="001467DE"/>
    <w:rsid w:val="001628F6"/>
    <w:rsid w:val="00174B86"/>
    <w:rsid w:val="00176B02"/>
    <w:rsid w:val="00177273"/>
    <w:rsid w:val="00177385"/>
    <w:rsid w:val="00177ABB"/>
    <w:rsid w:val="00183E8D"/>
    <w:rsid w:val="00184638"/>
    <w:rsid w:val="00193AB0"/>
    <w:rsid w:val="001A02A5"/>
    <w:rsid w:val="001A04AE"/>
    <w:rsid w:val="001A3072"/>
    <w:rsid w:val="001A50CE"/>
    <w:rsid w:val="001B30F4"/>
    <w:rsid w:val="001B7BDB"/>
    <w:rsid w:val="001C03D8"/>
    <w:rsid w:val="001C0E8C"/>
    <w:rsid w:val="001C2E2D"/>
    <w:rsid w:val="001C4DD7"/>
    <w:rsid w:val="001C73C5"/>
    <w:rsid w:val="001D11A3"/>
    <w:rsid w:val="001D5204"/>
    <w:rsid w:val="001D6C0D"/>
    <w:rsid w:val="001E27D1"/>
    <w:rsid w:val="001E5F69"/>
    <w:rsid w:val="001E640B"/>
    <w:rsid w:val="001E743C"/>
    <w:rsid w:val="001E7B26"/>
    <w:rsid w:val="001E7D50"/>
    <w:rsid w:val="001E7DFF"/>
    <w:rsid w:val="001F0BE4"/>
    <w:rsid w:val="001F1127"/>
    <w:rsid w:val="001F1BAC"/>
    <w:rsid w:val="001F3D76"/>
    <w:rsid w:val="00200D5F"/>
    <w:rsid w:val="002035C9"/>
    <w:rsid w:val="00204962"/>
    <w:rsid w:val="00214556"/>
    <w:rsid w:val="00217433"/>
    <w:rsid w:val="0022094B"/>
    <w:rsid w:val="00223029"/>
    <w:rsid w:val="00231980"/>
    <w:rsid w:val="00232AF6"/>
    <w:rsid w:val="00232EB0"/>
    <w:rsid w:val="00242122"/>
    <w:rsid w:val="00253FD4"/>
    <w:rsid w:val="00256572"/>
    <w:rsid w:val="00263263"/>
    <w:rsid w:val="0026753A"/>
    <w:rsid w:val="002708CA"/>
    <w:rsid w:val="00273FB7"/>
    <w:rsid w:val="002766EC"/>
    <w:rsid w:val="002801E2"/>
    <w:rsid w:val="00295C5A"/>
    <w:rsid w:val="00297477"/>
    <w:rsid w:val="002A181D"/>
    <w:rsid w:val="002A5DF2"/>
    <w:rsid w:val="002B00FC"/>
    <w:rsid w:val="002B3889"/>
    <w:rsid w:val="002B581E"/>
    <w:rsid w:val="002C0B7B"/>
    <w:rsid w:val="002C3367"/>
    <w:rsid w:val="002C63DC"/>
    <w:rsid w:val="002C779D"/>
    <w:rsid w:val="002D0221"/>
    <w:rsid w:val="002D3FF0"/>
    <w:rsid w:val="002D4B9D"/>
    <w:rsid w:val="002E70B2"/>
    <w:rsid w:val="002F5876"/>
    <w:rsid w:val="002F7504"/>
    <w:rsid w:val="0030028E"/>
    <w:rsid w:val="00300858"/>
    <w:rsid w:val="003013B2"/>
    <w:rsid w:val="003021FA"/>
    <w:rsid w:val="00303EC1"/>
    <w:rsid w:val="00310B09"/>
    <w:rsid w:val="003158E2"/>
    <w:rsid w:val="00316244"/>
    <w:rsid w:val="0031768F"/>
    <w:rsid w:val="00320502"/>
    <w:rsid w:val="00322E47"/>
    <w:rsid w:val="00326864"/>
    <w:rsid w:val="00332223"/>
    <w:rsid w:val="003328A9"/>
    <w:rsid w:val="0033733A"/>
    <w:rsid w:val="003456B2"/>
    <w:rsid w:val="00347591"/>
    <w:rsid w:val="003514C8"/>
    <w:rsid w:val="00362669"/>
    <w:rsid w:val="003660C5"/>
    <w:rsid w:val="003674E9"/>
    <w:rsid w:val="00367622"/>
    <w:rsid w:val="00371928"/>
    <w:rsid w:val="00374C59"/>
    <w:rsid w:val="0037622A"/>
    <w:rsid w:val="0037729A"/>
    <w:rsid w:val="003778E7"/>
    <w:rsid w:val="00380353"/>
    <w:rsid w:val="003974A9"/>
    <w:rsid w:val="003B78D0"/>
    <w:rsid w:val="003C1762"/>
    <w:rsid w:val="003C3E27"/>
    <w:rsid w:val="003C568B"/>
    <w:rsid w:val="003C648E"/>
    <w:rsid w:val="003C7460"/>
    <w:rsid w:val="003D13E5"/>
    <w:rsid w:val="003D1629"/>
    <w:rsid w:val="003D4300"/>
    <w:rsid w:val="003D7850"/>
    <w:rsid w:val="003E1AD2"/>
    <w:rsid w:val="003E437F"/>
    <w:rsid w:val="003F4B24"/>
    <w:rsid w:val="003F6639"/>
    <w:rsid w:val="003F6721"/>
    <w:rsid w:val="004026A0"/>
    <w:rsid w:val="00414235"/>
    <w:rsid w:val="00434309"/>
    <w:rsid w:val="00437EA8"/>
    <w:rsid w:val="00443583"/>
    <w:rsid w:val="004447F8"/>
    <w:rsid w:val="00446D41"/>
    <w:rsid w:val="00454D60"/>
    <w:rsid w:val="00457343"/>
    <w:rsid w:val="00470DD0"/>
    <w:rsid w:val="00471567"/>
    <w:rsid w:val="004725A7"/>
    <w:rsid w:val="00474D02"/>
    <w:rsid w:val="004806EA"/>
    <w:rsid w:val="00483067"/>
    <w:rsid w:val="004839ED"/>
    <w:rsid w:val="0048542B"/>
    <w:rsid w:val="00486E68"/>
    <w:rsid w:val="00490079"/>
    <w:rsid w:val="004912C5"/>
    <w:rsid w:val="004A203A"/>
    <w:rsid w:val="004A28AA"/>
    <w:rsid w:val="004A422C"/>
    <w:rsid w:val="004A5B2D"/>
    <w:rsid w:val="004B70EC"/>
    <w:rsid w:val="004B73B8"/>
    <w:rsid w:val="004B7E40"/>
    <w:rsid w:val="004C0E63"/>
    <w:rsid w:val="004C7E62"/>
    <w:rsid w:val="004D3CA8"/>
    <w:rsid w:val="004D51E5"/>
    <w:rsid w:val="004D66AD"/>
    <w:rsid w:val="004E2A80"/>
    <w:rsid w:val="004E62AC"/>
    <w:rsid w:val="004F2463"/>
    <w:rsid w:val="004F4AAE"/>
    <w:rsid w:val="004F5953"/>
    <w:rsid w:val="0050125D"/>
    <w:rsid w:val="00502A70"/>
    <w:rsid w:val="00506B28"/>
    <w:rsid w:val="00510669"/>
    <w:rsid w:val="0051537F"/>
    <w:rsid w:val="00527797"/>
    <w:rsid w:val="00530225"/>
    <w:rsid w:val="0053778D"/>
    <w:rsid w:val="00541727"/>
    <w:rsid w:val="00543009"/>
    <w:rsid w:val="005462BA"/>
    <w:rsid w:val="0055791C"/>
    <w:rsid w:val="00561433"/>
    <w:rsid w:val="00561668"/>
    <w:rsid w:val="0056232A"/>
    <w:rsid w:val="005649B3"/>
    <w:rsid w:val="00573A15"/>
    <w:rsid w:val="00585B29"/>
    <w:rsid w:val="00593342"/>
    <w:rsid w:val="00594575"/>
    <w:rsid w:val="00596041"/>
    <w:rsid w:val="0059675E"/>
    <w:rsid w:val="005A0250"/>
    <w:rsid w:val="005A05C5"/>
    <w:rsid w:val="005A50F0"/>
    <w:rsid w:val="005B5A6E"/>
    <w:rsid w:val="005C2C72"/>
    <w:rsid w:val="005C3B07"/>
    <w:rsid w:val="005C66D3"/>
    <w:rsid w:val="005C6869"/>
    <w:rsid w:val="005D1CDE"/>
    <w:rsid w:val="005D6606"/>
    <w:rsid w:val="005E2262"/>
    <w:rsid w:val="005E2AEC"/>
    <w:rsid w:val="005E2D19"/>
    <w:rsid w:val="005E6CC3"/>
    <w:rsid w:val="005E7392"/>
    <w:rsid w:val="005F0C72"/>
    <w:rsid w:val="005F2ACE"/>
    <w:rsid w:val="005F65E6"/>
    <w:rsid w:val="006029DE"/>
    <w:rsid w:val="00606BF8"/>
    <w:rsid w:val="00610658"/>
    <w:rsid w:val="006135F2"/>
    <w:rsid w:val="00615512"/>
    <w:rsid w:val="00616CAC"/>
    <w:rsid w:val="00624F5F"/>
    <w:rsid w:val="0063123B"/>
    <w:rsid w:val="00631E5B"/>
    <w:rsid w:val="006340C3"/>
    <w:rsid w:val="0063583E"/>
    <w:rsid w:val="006368E9"/>
    <w:rsid w:val="00637CD7"/>
    <w:rsid w:val="00643A86"/>
    <w:rsid w:val="00643E7A"/>
    <w:rsid w:val="0065057B"/>
    <w:rsid w:val="00672B11"/>
    <w:rsid w:val="00673125"/>
    <w:rsid w:val="00674E48"/>
    <w:rsid w:val="00675727"/>
    <w:rsid w:val="00675AED"/>
    <w:rsid w:val="00676789"/>
    <w:rsid w:val="006770E1"/>
    <w:rsid w:val="0068010B"/>
    <w:rsid w:val="00680E19"/>
    <w:rsid w:val="00683AEE"/>
    <w:rsid w:val="00683B98"/>
    <w:rsid w:val="00686131"/>
    <w:rsid w:val="00687620"/>
    <w:rsid w:val="00687E8E"/>
    <w:rsid w:val="00691F7B"/>
    <w:rsid w:val="0069357D"/>
    <w:rsid w:val="006A24C7"/>
    <w:rsid w:val="006A433C"/>
    <w:rsid w:val="006B2D7C"/>
    <w:rsid w:val="006C5875"/>
    <w:rsid w:val="006D55A8"/>
    <w:rsid w:val="006F11E5"/>
    <w:rsid w:val="006F30FA"/>
    <w:rsid w:val="00704E94"/>
    <w:rsid w:val="007050C2"/>
    <w:rsid w:val="007067C8"/>
    <w:rsid w:val="00711E32"/>
    <w:rsid w:val="0071436E"/>
    <w:rsid w:val="00716949"/>
    <w:rsid w:val="0072700A"/>
    <w:rsid w:val="0072797B"/>
    <w:rsid w:val="007543C1"/>
    <w:rsid w:val="00763632"/>
    <w:rsid w:val="00764F6B"/>
    <w:rsid w:val="00772E12"/>
    <w:rsid w:val="007764BC"/>
    <w:rsid w:val="00790B1B"/>
    <w:rsid w:val="007923D8"/>
    <w:rsid w:val="007A0A2E"/>
    <w:rsid w:val="007A25E6"/>
    <w:rsid w:val="007A4F4D"/>
    <w:rsid w:val="007B0126"/>
    <w:rsid w:val="007B6ADB"/>
    <w:rsid w:val="007D42F9"/>
    <w:rsid w:val="007D43CE"/>
    <w:rsid w:val="007D5938"/>
    <w:rsid w:val="007E0840"/>
    <w:rsid w:val="007E2258"/>
    <w:rsid w:val="007E25D5"/>
    <w:rsid w:val="007E2CB3"/>
    <w:rsid w:val="007E562E"/>
    <w:rsid w:val="007E5F25"/>
    <w:rsid w:val="007F4EF6"/>
    <w:rsid w:val="00800EF0"/>
    <w:rsid w:val="00801A08"/>
    <w:rsid w:val="00811E3E"/>
    <w:rsid w:val="008129E4"/>
    <w:rsid w:val="00812D16"/>
    <w:rsid w:val="00813189"/>
    <w:rsid w:val="008136BB"/>
    <w:rsid w:val="00813B1B"/>
    <w:rsid w:val="00821A45"/>
    <w:rsid w:val="00824383"/>
    <w:rsid w:val="00825D54"/>
    <w:rsid w:val="00831B13"/>
    <w:rsid w:val="008421A5"/>
    <w:rsid w:val="00842ED0"/>
    <w:rsid w:val="00847A7B"/>
    <w:rsid w:val="008609DA"/>
    <w:rsid w:val="008666B7"/>
    <w:rsid w:val="00872A21"/>
    <w:rsid w:val="0088281F"/>
    <w:rsid w:val="008833DE"/>
    <w:rsid w:val="00890D56"/>
    <w:rsid w:val="0089773A"/>
    <w:rsid w:val="008A1A68"/>
    <w:rsid w:val="008A65F8"/>
    <w:rsid w:val="008C2514"/>
    <w:rsid w:val="008C5F07"/>
    <w:rsid w:val="008D1256"/>
    <w:rsid w:val="008D2E96"/>
    <w:rsid w:val="008D711A"/>
    <w:rsid w:val="008E7800"/>
    <w:rsid w:val="008F19AC"/>
    <w:rsid w:val="008F323C"/>
    <w:rsid w:val="00902504"/>
    <w:rsid w:val="0090364D"/>
    <w:rsid w:val="00906026"/>
    <w:rsid w:val="00906481"/>
    <w:rsid w:val="00913E25"/>
    <w:rsid w:val="00915032"/>
    <w:rsid w:val="009166F5"/>
    <w:rsid w:val="00916D01"/>
    <w:rsid w:val="00924455"/>
    <w:rsid w:val="00925B33"/>
    <w:rsid w:val="00937E39"/>
    <w:rsid w:val="0094419B"/>
    <w:rsid w:val="00946B38"/>
    <w:rsid w:val="0096164C"/>
    <w:rsid w:val="009653B7"/>
    <w:rsid w:val="00967E4D"/>
    <w:rsid w:val="00967FF2"/>
    <w:rsid w:val="00972E50"/>
    <w:rsid w:val="009858C5"/>
    <w:rsid w:val="00993136"/>
    <w:rsid w:val="009A1842"/>
    <w:rsid w:val="009A18B8"/>
    <w:rsid w:val="009C3E34"/>
    <w:rsid w:val="009C6580"/>
    <w:rsid w:val="009C69FF"/>
    <w:rsid w:val="009D5490"/>
    <w:rsid w:val="009E5426"/>
    <w:rsid w:val="009E5C40"/>
    <w:rsid w:val="009E5EF8"/>
    <w:rsid w:val="009E6120"/>
    <w:rsid w:val="009E74C6"/>
    <w:rsid w:val="009F32F4"/>
    <w:rsid w:val="009F653D"/>
    <w:rsid w:val="009F6678"/>
    <w:rsid w:val="00A10024"/>
    <w:rsid w:val="00A123E5"/>
    <w:rsid w:val="00A12AFC"/>
    <w:rsid w:val="00A13887"/>
    <w:rsid w:val="00A1404D"/>
    <w:rsid w:val="00A1415B"/>
    <w:rsid w:val="00A16D65"/>
    <w:rsid w:val="00A23AC6"/>
    <w:rsid w:val="00A343F9"/>
    <w:rsid w:val="00A40989"/>
    <w:rsid w:val="00A40D91"/>
    <w:rsid w:val="00A455AD"/>
    <w:rsid w:val="00A51E0F"/>
    <w:rsid w:val="00A554E2"/>
    <w:rsid w:val="00A66893"/>
    <w:rsid w:val="00A73EB2"/>
    <w:rsid w:val="00A867AA"/>
    <w:rsid w:val="00A918C9"/>
    <w:rsid w:val="00A96311"/>
    <w:rsid w:val="00A97642"/>
    <w:rsid w:val="00A97C6C"/>
    <w:rsid w:val="00AA33C6"/>
    <w:rsid w:val="00AA4C1F"/>
    <w:rsid w:val="00AA4DAD"/>
    <w:rsid w:val="00AB3BFC"/>
    <w:rsid w:val="00AC1ED2"/>
    <w:rsid w:val="00AD31F9"/>
    <w:rsid w:val="00AD6A4C"/>
    <w:rsid w:val="00AD75CE"/>
    <w:rsid w:val="00AE312D"/>
    <w:rsid w:val="00AF4F38"/>
    <w:rsid w:val="00B028C8"/>
    <w:rsid w:val="00B11FE1"/>
    <w:rsid w:val="00B12BE1"/>
    <w:rsid w:val="00B149DC"/>
    <w:rsid w:val="00B20977"/>
    <w:rsid w:val="00B22454"/>
    <w:rsid w:val="00B240F2"/>
    <w:rsid w:val="00B32BB3"/>
    <w:rsid w:val="00B33418"/>
    <w:rsid w:val="00B35A9D"/>
    <w:rsid w:val="00B40EDB"/>
    <w:rsid w:val="00B4378E"/>
    <w:rsid w:val="00B43992"/>
    <w:rsid w:val="00B53A92"/>
    <w:rsid w:val="00B548E3"/>
    <w:rsid w:val="00B54EE2"/>
    <w:rsid w:val="00B57984"/>
    <w:rsid w:val="00B606B0"/>
    <w:rsid w:val="00B62DE8"/>
    <w:rsid w:val="00B73F0C"/>
    <w:rsid w:val="00B80CFF"/>
    <w:rsid w:val="00B810DE"/>
    <w:rsid w:val="00B84E6C"/>
    <w:rsid w:val="00B91C01"/>
    <w:rsid w:val="00B929D3"/>
    <w:rsid w:val="00B93131"/>
    <w:rsid w:val="00B9798E"/>
    <w:rsid w:val="00B97F64"/>
    <w:rsid w:val="00BA12EF"/>
    <w:rsid w:val="00BA58AE"/>
    <w:rsid w:val="00BA5C77"/>
    <w:rsid w:val="00BB266F"/>
    <w:rsid w:val="00BB4F08"/>
    <w:rsid w:val="00BB66AD"/>
    <w:rsid w:val="00BC08FA"/>
    <w:rsid w:val="00BC181D"/>
    <w:rsid w:val="00BC1AC1"/>
    <w:rsid w:val="00BC2D0A"/>
    <w:rsid w:val="00BC4FAF"/>
    <w:rsid w:val="00BC7016"/>
    <w:rsid w:val="00BD0B84"/>
    <w:rsid w:val="00BD4558"/>
    <w:rsid w:val="00BD68B4"/>
    <w:rsid w:val="00BD7780"/>
    <w:rsid w:val="00BE2A62"/>
    <w:rsid w:val="00BE5582"/>
    <w:rsid w:val="00BE5E0A"/>
    <w:rsid w:val="00BF7F2A"/>
    <w:rsid w:val="00C0356B"/>
    <w:rsid w:val="00C062B6"/>
    <w:rsid w:val="00C10119"/>
    <w:rsid w:val="00C104DC"/>
    <w:rsid w:val="00C15846"/>
    <w:rsid w:val="00C15989"/>
    <w:rsid w:val="00C16551"/>
    <w:rsid w:val="00C1743F"/>
    <w:rsid w:val="00C25B9D"/>
    <w:rsid w:val="00C26E27"/>
    <w:rsid w:val="00C27737"/>
    <w:rsid w:val="00C54FBB"/>
    <w:rsid w:val="00C560AE"/>
    <w:rsid w:val="00C629D6"/>
    <w:rsid w:val="00C64E1D"/>
    <w:rsid w:val="00C65090"/>
    <w:rsid w:val="00C67D5C"/>
    <w:rsid w:val="00C732A6"/>
    <w:rsid w:val="00C74D02"/>
    <w:rsid w:val="00C750AF"/>
    <w:rsid w:val="00C757C6"/>
    <w:rsid w:val="00C800EF"/>
    <w:rsid w:val="00C83B94"/>
    <w:rsid w:val="00CA15E8"/>
    <w:rsid w:val="00CC05AD"/>
    <w:rsid w:val="00CC30B5"/>
    <w:rsid w:val="00CC425A"/>
    <w:rsid w:val="00CC554A"/>
    <w:rsid w:val="00CC7D93"/>
    <w:rsid w:val="00CD184C"/>
    <w:rsid w:val="00CD609F"/>
    <w:rsid w:val="00CD6864"/>
    <w:rsid w:val="00CD766C"/>
    <w:rsid w:val="00CE03C6"/>
    <w:rsid w:val="00CE286E"/>
    <w:rsid w:val="00D0175D"/>
    <w:rsid w:val="00D024CC"/>
    <w:rsid w:val="00D12AC1"/>
    <w:rsid w:val="00D26938"/>
    <w:rsid w:val="00D32465"/>
    <w:rsid w:val="00D42C48"/>
    <w:rsid w:val="00D46951"/>
    <w:rsid w:val="00D46DF8"/>
    <w:rsid w:val="00D501D3"/>
    <w:rsid w:val="00D5056F"/>
    <w:rsid w:val="00D5490E"/>
    <w:rsid w:val="00D5659C"/>
    <w:rsid w:val="00D56BB1"/>
    <w:rsid w:val="00D601B9"/>
    <w:rsid w:val="00D607A5"/>
    <w:rsid w:val="00D65B9A"/>
    <w:rsid w:val="00D67F65"/>
    <w:rsid w:val="00D72753"/>
    <w:rsid w:val="00D74312"/>
    <w:rsid w:val="00D75754"/>
    <w:rsid w:val="00D81E40"/>
    <w:rsid w:val="00D844C0"/>
    <w:rsid w:val="00D95309"/>
    <w:rsid w:val="00D96C7A"/>
    <w:rsid w:val="00DA0DD4"/>
    <w:rsid w:val="00DB473B"/>
    <w:rsid w:val="00DC3E92"/>
    <w:rsid w:val="00DD0525"/>
    <w:rsid w:val="00DD273F"/>
    <w:rsid w:val="00DE060D"/>
    <w:rsid w:val="00DF3911"/>
    <w:rsid w:val="00DF5AC4"/>
    <w:rsid w:val="00E0612A"/>
    <w:rsid w:val="00E0661B"/>
    <w:rsid w:val="00E1074E"/>
    <w:rsid w:val="00E12B9F"/>
    <w:rsid w:val="00E205BA"/>
    <w:rsid w:val="00E239E2"/>
    <w:rsid w:val="00E26216"/>
    <w:rsid w:val="00E266D9"/>
    <w:rsid w:val="00E329D7"/>
    <w:rsid w:val="00E37532"/>
    <w:rsid w:val="00E41FE0"/>
    <w:rsid w:val="00E4481B"/>
    <w:rsid w:val="00E4503D"/>
    <w:rsid w:val="00E5610F"/>
    <w:rsid w:val="00E568A7"/>
    <w:rsid w:val="00E60141"/>
    <w:rsid w:val="00E65361"/>
    <w:rsid w:val="00E66DD7"/>
    <w:rsid w:val="00E7438D"/>
    <w:rsid w:val="00E85733"/>
    <w:rsid w:val="00E859BC"/>
    <w:rsid w:val="00E8607A"/>
    <w:rsid w:val="00E95628"/>
    <w:rsid w:val="00EA07E6"/>
    <w:rsid w:val="00EA285B"/>
    <w:rsid w:val="00EA29B0"/>
    <w:rsid w:val="00EA4339"/>
    <w:rsid w:val="00EB326F"/>
    <w:rsid w:val="00EB359C"/>
    <w:rsid w:val="00EB43B4"/>
    <w:rsid w:val="00EB4CC7"/>
    <w:rsid w:val="00EC1095"/>
    <w:rsid w:val="00EC4E9C"/>
    <w:rsid w:val="00EC6EA0"/>
    <w:rsid w:val="00ED6650"/>
    <w:rsid w:val="00EE5313"/>
    <w:rsid w:val="00EE7A2D"/>
    <w:rsid w:val="00EF0BA1"/>
    <w:rsid w:val="00EF4A54"/>
    <w:rsid w:val="00EF4D46"/>
    <w:rsid w:val="00F064EA"/>
    <w:rsid w:val="00F13DF8"/>
    <w:rsid w:val="00F145E0"/>
    <w:rsid w:val="00F20DB4"/>
    <w:rsid w:val="00F2295F"/>
    <w:rsid w:val="00F235C0"/>
    <w:rsid w:val="00F24AE7"/>
    <w:rsid w:val="00F34543"/>
    <w:rsid w:val="00F41DEB"/>
    <w:rsid w:val="00F4359B"/>
    <w:rsid w:val="00F43DB2"/>
    <w:rsid w:val="00F46393"/>
    <w:rsid w:val="00F47615"/>
    <w:rsid w:val="00F5027F"/>
    <w:rsid w:val="00F52AE1"/>
    <w:rsid w:val="00F57723"/>
    <w:rsid w:val="00F62295"/>
    <w:rsid w:val="00F635AE"/>
    <w:rsid w:val="00F669F5"/>
    <w:rsid w:val="00F74E2B"/>
    <w:rsid w:val="00F900EC"/>
    <w:rsid w:val="00F92A01"/>
    <w:rsid w:val="00FA574A"/>
    <w:rsid w:val="00FA5894"/>
    <w:rsid w:val="00FB1DA7"/>
    <w:rsid w:val="00FB240A"/>
    <w:rsid w:val="00FB37C3"/>
    <w:rsid w:val="00FB64DA"/>
    <w:rsid w:val="00FC4388"/>
    <w:rsid w:val="00FC4D61"/>
    <w:rsid w:val="00FD1AA5"/>
    <w:rsid w:val="00FD3AA4"/>
    <w:rsid w:val="00FD3C0B"/>
    <w:rsid w:val="00FF14E7"/>
    <w:rsid w:val="00FF332B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8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322E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5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4BC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E5582"/>
    <w:rPr>
      <w:rFonts w:cs="Times New Roman"/>
    </w:rPr>
  </w:style>
  <w:style w:type="character" w:styleId="Hyperlink">
    <w:name w:val="Hyperlink"/>
    <w:basedOn w:val="DefaultParagraphFont"/>
    <w:uiPriority w:val="99"/>
    <w:rsid w:val="00BE55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F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653D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790B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FA5894"/>
    <w:pPr>
      <w:ind w:left="720"/>
      <w:contextualSpacing/>
    </w:pPr>
  </w:style>
  <w:style w:type="character" w:customStyle="1" w:styleId="shorttext">
    <w:name w:val="short_text"/>
    <w:basedOn w:val="DefaultParagraphFont"/>
    <w:rsid w:val="00FA5894"/>
    <w:rPr>
      <w:rFonts w:cs="Times New Roman"/>
    </w:rPr>
  </w:style>
  <w:style w:type="character" w:customStyle="1" w:styleId="hps">
    <w:name w:val="hps"/>
    <w:basedOn w:val="DefaultParagraphFont"/>
    <w:rsid w:val="00FA5894"/>
    <w:rPr>
      <w:rFonts w:cs="Times New Roman"/>
    </w:rPr>
  </w:style>
  <w:style w:type="character" w:customStyle="1" w:styleId="st">
    <w:name w:val="st"/>
    <w:basedOn w:val="DefaultParagraphFont"/>
    <w:uiPriority w:val="99"/>
    <w:rsid w:val="00126A68"/>
    <w:rPr>
      <w:rFonts w:cs="Times New Roman"/>
    </w:rPr>
  </w:style>
  <w:style w:type="paragraph" w:customStyle="1" w:styleId="yiv1848159119msolistparagraph">
    <w:name w:val="yiv1848159119msolistparagraph"/>
    <w:basedOn w:val="Normal"/>
    <w:rsid w:val="00EF4A5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31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5B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5B"/>
    <w:rPr>
      <w:b/>
      <w:bCs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8136BB"/>
  </w:style>
  <w:style w:type="character" w:customStyle="1" w:styleId="Heading3Char">
    <w:name w:val="Heading 3 Char"/>
    <w:basedOn w:val="DefaultParagraphFont"/>
    <w:link w:val="Heading3"/>
    <w:uiPriority w:val="9"/>
    <w:rsid w:val="00322E47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ba.org/wp-content/uploads/Exponent_Report_for_NFPA_-_2011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mlnt.edu.v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mailto:lnt@vnuhcm.edu.v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45BA-AA62-4815-891E-66BC825B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VIETNAM NATIONAL UNIVERSITY - HO CHI MINH CITY (VNU-HCM)</vt:lpstr>
    </vt:vector>
  </TitlesOfParts>
  <Company>Bordeaux</Company>
  <LinksUpToDate>false</LinksUpToDate>
  <CharactersWithSpaces>4983</CharactersWithSpaces>
  <SharedDoc>false</SharedDoc>
  <HLinks>
    <vt:vector size="12" baseType="variant"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http://www.hcmlnt.edu.vn/</vt:lpwstr>
      </vt:variant>
      <vt:variant>
        <vt:lpwstr/>
      </vt:variant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mailto:lnt@vnuhcm.edu.vn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NATIONAL UNIVERSITY - HO CHI MINH CITY (VNU-HCM)</dc:title>
  <dc:creator>Le</dc:creator>
  <cp:lastModifiedBy>LV</cp:lastModifiedBy>
  <cp:revision>2</cp:revision>
  <cp:lastPrinted>2016-09-06T02:00:00Z</cp:lastPrinted>
  <dcterms:created xsi:type="dcterms:W3CDTF">2016-09-13T08:53:00Z</dcterms:created>
  <dcterms:modified xsi:type="dcterms:W3CDTF">2016-09-13T08:53:00Z</dcterms:modified>
</cp:coreProperties>
</file>